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91C46" w:rsidRPr="00C950B9" w14:paraId="44091CCD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6307F9DA" w14:textId="77777777" w:rsidR="00491C46" w:rsidRPr="00C950B9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91C46" w:rsidRPr="00C950B9" w14:paraId="7AD07034" w14:textId="77777777" w:rsidTr="00EC5ED6">
        <w:trPr>
          <w:cantSplit/>
          <w:trHeight w:val="170"/>
        </w:trPr>
        <w:tc>
          <w:tcPr>
            <w:tcW w:w="9210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491C46" w:rsidRPr="00E6398A" w14:paraId="1DB5D6AC" w14:textId="77777777" w:rsidTr="00EC5ED6">
        <w:trPr>
          <w:cantSplit/>
          <w:trHeight w:val="668"/>
        </w:trPr>
        <w:tc>
          <w:tcPr>
            <w:tcW w:w="1946" w:type="dxa"/>
          </w:tcPr>
          <w:p w14:paraId="296D83DC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begin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separate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Deltakere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69686A42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65C14FEC" w14:textId="77777777" w:rsidR="00491C46" w:rsidRPr="00B32F43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36"/>
                <w:szCs w:val="36"/>
                <w:lang w:eastAsia="nb-NO"/>
              </w:rPr>
            </w:pPr>
          </w:p>
          <w:p w14:paraId="44240ACB" w14:textId="41FA6CD8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77291E46" w14:textId="06440541" w:rsidR="00491C46" w:rsidRPr="00B32F43" w:rsidRDefault="00491C46" w:rsidP="00114B1A">
            <w:pPr>
              <w:spacing w:before="80" w:after="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Monica Brendsrud, Kyrre Rørstad, </w:t>
            </w:r>
            <w:r w:rsidR="00970C9B" w:rsidRPr="00B32F43">
              <w:rPr>
                <w:rFonts w:cs="Arial"/>
              </w:rPr>
              <w:t>Tormod Rødsjø, Kyrre Rørstad</w:t>
            </w:r>
            <w:r w:rsidR="00587F2F" w:rsidRPr="00B32F43">
              <w:rPr>
                <w:rFonts w:cs="Arial"/>
              </w:rPr>
              <w:t xml:space="preserve">, </w:t>
            </w:r>
            <w:r w:rsidRPr="00B32F43">
              <w:rPr>
                <w:rFonts w:cs="Arial"/>
              </w:rPr>
              <w:t xml:space="preserve">Arild Skeivik og Dag Kleven. </w:t>
            </w:r>
          </w:p>
          <w:p w14:paraId="7F7B5FA8" w14:textId="2291FAE4" w:rsidR="00491C46" w:rsidRPr="00B32F43" w:rsidRDefault="00491C46" w:rsidP="00BE3990">
            <w:pPr>
              <w:spacing w:before="80" w:after="60"/>
              <w:rPr>
                <w:rFonts w:cs="Arial"/>
              </w:rPr>
            </w:pPr>
            <w:r w:rsidRPr="00B32F43">
              <w:rPr>
                <w:rFonts w:cs="Arial"/>
              </w:rPr>
              <w:t xml:space="preserve">I tillegg deltok Leder AR Iver Melby under sak </w:t>
            </w:r>
            <w:r w:rsidR="00FE742D" w:rsidRPr="00B32F43">
              <w:rPr>
                <w:rFonts w:cs="Arial"/>
              </w:rPr>
              <w:t>6</w:t>
            </w:r>
            <w:r w:rsidR="00EC5ED6" w:rsidRPr="00B32F43">
              <w:rPr>
                <w:rFonts w:cs="Arial"/>
              </w:rPr>
              <w:t>2</w:t>
            </w:r>
            <w:r w:rsidRPr="00B32F43">
              <w:rPr>
                <w:rFonts w:cs="Arial"/>
              </w:rPr>
              <w:t>.</w:t>
            </w:r>
            <w:r w:rsidR="00EC5ED6" w:rsidRPr="00B32F43">
              <w:rPr>
                <w:rFonts w:cs="Arial"/>
              </w:rPr>
              <w:t>08</w:t>
            </w:r>
            <w:r w:rsidRPr="00B32F43">
              <w:rPr>
                <w:rFonts w:cs="Arial"/>
              </w:rPr>
              <w:t>.25</w:t>
            </w:r>
            <w:r w:rsidR="00FE742D" w:rsidRPr="00B32F43">
              <w:rPr>
                <w:rFonts w:cs="Arial"/>
              </w:rPr>
              <w:t xml:space="preserve"> og Jørgen </w:t>
            </w:r>
            <w:r w:rsidR="00EC5ED6" w:rsidRPr="00B32F43">
              <w:rPr>
                <w:rFonts w:cs="Arial"/>
              </w:rPr>
              <w:t>Krabbedal under sak 63.08</w:t>
            </w:r>
          </w:p>
          <w:p w14:paraId="292B7265" w14:textId="6AB6DC5C" w:rsidR="00FE742D" w:rsidRPr="00B32F43" w:rsidRDefault="00EC5ED6" w:rsidP="00114B1A">
            <w:pPr>
              <w:spacing w:before="80" w:after="0"/>
              <w:rPr>
                <w:rFonts w:cs="Calibri"/>
              </w:rPr>
            </w:pPr>
            <w:r w:rsidRPr="00B32F43">
              <w:rPr>
                <w:rFonts w:cs="Calibri"/>
              </w:rPr>
              <w:t>Fredrik Aalerud</w:t>
            </w:r>
          </w:p>
          <w:p w14:paraId="319434AE" w14:textId="77777777" w:rsidR="00491C46" w:rsidRPr="00B32F43" w:rsidRDefault="00491C46" w:rsidP="00114B1A">
            <w:pPr>
              <w:spacing w:before="80" w:after="0"/>
              <w:rPr>
                <w:rFonts w:cs="Arial"/>
              </w:rPr>
            </w:pPr>
          </w:p>
        </w:tc>
      </w:tr>
      <w:bookmarkEnd w:id="0"/>
      <w:tr w:rsidR="00491C46" w:rsidRPr="00C950B9" w14:paraId="7E0283E4" w14:textId="77777777" w:rsidTr="00EC5ED6">
        <w:trPr>
          <w:cantSplit/>
          <w:trHeight w:val="412"/>
        </w:trPr>
        <w:tc>
          <w:tcPr>
            <w:tcW w:w="1946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114B1A">
        <w:trPr>
          <w:cantSplit/>
        </w:trPr>
        <w:tc>
          <w:tcPr>
            <w:tcW w:w="1946" w:type="dxa"/>
          </w:tcPr>
          <w:p w14:paraId="418AB7FE" w14:textId="25021A40" w:rsidR="00491C46" w:rsidRPr="001073C2" w:rsidRDefault="00EC5ED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26.08</w:t>
            </w:r>
            <w:r w:rsidR="00491C46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  <w:tc>
          <w:tcPr>
            <w:tcW w:w="2114" w:type="dxa"/>
          </w:tcPr>
          <w:p w14:paraId="01C14FFD" w14:textId="199A49F4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70263FAD" w14:textId="51EE565A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689" w:type="dxa"/>
          </w:tcPr>
          <w:p w14:paraId="0665B47C" w14:textId="3FD6B942" w:rsidR="00491C46" w:rsidRPr="001073C2" w:rsidRDefault="00EC5ED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24</w:t>
            </w:r>
            <w:r w:rsidR="00491C4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09</w:t>
            </w:r>
            <w:r w:rsidR="00491C4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0637C9AA" w14:textId="4900C9B7" w:rsidR="00587F2F" w:rsidRPr="00B32F43" w:rsidRDefault="00587F2F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>Sak 61.0</w:t>
      </w:r>
      <w:r w:rsidR="00F538A2" w:rsidRPr="00B32F43">
        <w:rPr>
          <w:b/>
          <w:bCs/>
          <w:sz w:val="24"/>
          <w:szCs w:val="24"/>
        </w:rPr>
        <w:t>8</w:t>
      </w:r>
      <w:r w:rsidRPr="00B32F43">
        <w:rPr>
          <w:b/>
          <w:bCs/>
          <w:sz w:val="24"/>
          <w:szCs w:val="24"/>
        </w:rPr>
        <w:t xml:space="preserve">.25  </w:t>
      </w:r>
      <w:r w:rsidR="00F538A2" w:rsidRPr="00B32F43">
        <w:rPr>
          <w:b/>
          <w:bCs/>
          <w:sz w:val="24"/>
          <w:szCs w:val="24"/>
        </w:rPr>
        <w:t>Godkjennelse av referat fra møte 29.07</w:t>
      </w:r>
      <w:r w:rsidR="00B32F43">
        <w:rPr>
          <w:b/>
          <w:bCs/>
          <w:sz w:val="24"/>
          <w:szCs w:val="24"/>
        </w:rPr>
        <w:t>.</w:t>
      </w:r>
      <w:r w:rsidR="00FD15FC" w:rsidRPr="00B32F43">
        <w:rPr>
          <w:b/>
          <w:bCs/>
          <w:sz w:val="24"/>
          <w:szCs w:val="24"/>
        </w:rPr>
        <w:t>2025</w:t>
      </w:r>
    </w:p>
    <w:p w14:paraId="76AFEA8E" w14:textId="77777777" w:rsidR="00F538A2" w:rsidRPr="00B32F43" w:rsidRDefault="00F538A2" w:rsidP="00F538A2">
      <w:pPr>
        <w:rPr>
          <w:b/>
          <w:bCs/>
          <w:sz w:val="24"/>
          <w:szCs w:val="24"/>
        </w:rPr>
      </w:pPr>
      <w:r w:rsidRPr="00B32F43">
        <w:t>Referat fra møte var godkjent via E-post før møtet</w:t>
      </w:r>
    </w:p>
    <w:p w14:paraId="242215A0" w14:textId="00E7A2F6" w:rsidR="00491C46" w:rsidRPr="00B32F43" w:rsidRDefault="00037745" w:rsidP="0003774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FD15FC" w:rsidRPr="00B32F43">
        <w:rPr>
          <w:b/>
          <w:bCs/>
          <w:sz w:val="24"/>
          <w:szCs w:val="24"/>
        </w:rPr>
        <w:t>6</w:t>
      </w:r>
      <w:r w:rsidR="00FE742D" w:rsidRPr="00B32F43">
        <w:rPr>
          <w:b/>
          <w:bCs/>
          <w:sz w:val="24"/>
          <w:szCs w:val="24"/>
        </w:rPr>
        <w:t>2</w:t>
      </w:r>
      <w:r w:rsidR="00FD15FC" w:rsidRPr="00B32F43">
        <w:rPr>
          <w:b/>
          <w:bCs/>
          <w:sz w:val="24"/>
          <w:szCs w:val="24"/>
        </w:rPr>
        <w:t>.08.25</w:t>
      </w:r>
      <w:r w:rsidR="00491C46" w:rsidRPr="00B32F43">
        <w:rPr>
          <w:b/>
          <w:bCs/>
          <w:sz w:val="24"/>
          <w:szCs w:val="24"/>
        </w:rPr>
        <w:t xml:space="preserve"> Informasjon til/fra avlsråd </w:t>
      </w:r>
    </w:p>
    <w:p w14:paraId="3AC74D92" w14:textId="5A85823B" w:rsidR="00494742" w:rsidRPr="00B32F43" w:rsidRDefault="00494742" w:rsidP="00BF42CB">
      <w:pPr>
        <w:spacing w:after="60"/>
        <w:jc w:val="both"/>
      </w:pPr>
      <w:r w:rsidRPr="00B32F43">
        <w:t xml:space="preserve">AR i NESK har som tidligere informert igangsatt et arbeid for å utarbeide et revidert dommer-kompendium etter gjeldende FCI standard. Leder AR redegjorde for status. I arbeidet med utarbeidelse av dette har AR søkt råd/ bistand fra i 5 av de utstillingsdommerne som har dømt flest engelsk settere de siste årene, og som derfor kjenner rasen meget godt og når dette er ferdigstilt vil dette oversendes til NKK Utstilling. </w:t>
      </w:r>
    </w:p>
    <w:p w14:paraId="0AF7A44C" w14:textId="77777777" w:rsidR="00494742" w:rsidRPr="00B32F43" w:rsidRDefault="00494742" w:rsidP="00BF42CB">
      <w:pPr>
        <w:pStyle w:val="Listeavsnitt"/>
        <w:spacing w:after="60"/>
        <w:ind w:left="0"/>
        <w:jc w:val="both"/>
      </w:pPr>
      <w:r w:rsidRPr="00B32F43">
        <w:t>Videre er det gjort avtale med Petter Steen om at han vil gjennomgå/representere NESK på dommerkonferansen i januar 2026.</w:t>
      </w:r>
    </w:p>
    <w:p w14:paraId="6E37821E" w14:textId="52C6DC46" w:rsidR="00FD15FC" w:rsidRPr="00B32F43" w:rsidRDefault="00494742" w:rsidP="00BF42CB">
      <w:pPr>
        <w:spacing w:after="0" w:line="240" w:lineRule="auto"/>
        <w:jc w:val="both"/>
        <w:rPr>
          <w:u w:val="single"/>
        </w:rPr>
      </w:pPr>
      <w:r w:rsidRPr="00B32F43">
        <w:t>I møtet informerte leder for AR samtidig om at det avdekket feil knyttet til genetisk prøvetaking for PRA hos hund, som har fått konsekvenser for registreringer i Norsk Kennel Klubbs (NKK) systemer. Årsak er at ved prøvetaking hos veterinær ble byttet om på to prøver. Fullstendig redegjørelse og anbefaling i forhold til tiltak er lagt ut på NESK hjemmeside.</w:t>
      </w:r>
    </w:p>
    <w:p w14:paraId="08AA50AA" w14:textId="77777777" w:rsidR="00FD15FC" w:rsidRPr="00B32F43" w:rsidRDefault="00FD15FC" w:rsidP="00491C46">
      <w:pPr>
        <w:spacing w:after="0" w:line="240" w:lineRule="auto"/>
        <w:rPr>
          <w:sz w:val="10"/>
          <w:szCs w:val="10"/>
          <w:u w:val="single"/>
        </w:rPr>
      </w:pPr>
    </w:p>
    <w:p w14:paraId="0077180C" w14:textId="77777777" w:rsidR="00D97DBA" w:rsidRPr="00B32F43" w:rsidRDefault="00D97DBA" w:rsidP="00D97DBA">
      <w:pPr>
        <w:pStyle w:val="Listeavsnitt"/>
        <w:ind w:left="0"/>
        <w:rPr>
          <w:b/>
          <w:bCs/>
        </w:rPr>
      </w:pPr>
      <w:r w:rsidRPr="00B32F43">
        <w:rPr>
          <w:b/>
          <w:bCs/>
        </w:rPr>
        <w:t xml:space="preserve">Vedtak </w:t>
      </w:r>
    </w:p>
    <w:p w14:paraId="73E22FD1" w14:textId="77777777" w:rsidR="00D97DBA" w:rsidRPr="00B32F43" w:rsidRDefault="00D97DBA" w:rsidP="00D97DBA">
      <w:pPr>
        <w:pStyle w:val="Listeavsnitt"/>
        <w:ind w:left="0"/>
      </w:pPr>
      <w:r w:rsidRPr="00B32F43">
        <w:t>Styret tok orienteringen til etterretning</w:t>
      </w:r>
    </w:p>
    <w:p w14:paraId="61CDFFE1" w14:textId="719C3DC2" w:rsidR="00FD15FC" w:rsidRPr="00B32F43" w:rsidRDefault="00037745" w:rsidP="00B32F43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FD15FC" w:rsidRPr="00B32F43">
        <w:rPr>
          <w:b/>
          <w:bCs/>
          <w:sz w:val="24"/>
          <w:szCs w:val="24"/>
        </w:rPr>
        <w:t>6</w:t>
      </w:r>
      <w:r w:rsidR="00FE742D" w:rsidRPr="00B32F43">
        <w:rPr>
          <w:b/>
          <w:bCs/>
          <w:sz w:val="24"/>
          <w:szCs w:val="24"/>
        </w:rPr>
        <w:t>3</w:t>
      </w:r>
      <w:r w:rsidR="00EC5ED6" w:rsidRPr="00B32F43">
        <w:rPr>
          <w:b/>
          <w:bCs/>
          <w:sz w:val="24"/>
          <w:szCs w:val="24"/>
        </w:rPr>
        <w:t>.</w:t>
      </w:r>
      <w:r w:rsidR="00FD15FC" w:rsidRPr="00B32F43">
        <w:rPr>
          <w:b/>
          <w:bCs/>
          <w:sz w:val="24"/>
          <w:szCs w:val="24"/>
        </w:rPr>
        <w:t>08.25</w:t>
      </w:r>
      <w:r w:rsidR="006A6772" w:rsidRPr="00B32F43">
        <w:rPr>
          <w:b/>
          <w:bCs/>
          <w:sz w:val="24"/>
          <w:szCs w:val="24"/>
        </w:rPr>
        <w:t xml:space="preserve"> Informasjon til/fra prøveleder NM høyfjell </w:t>
      </w:r>
    </w:p>
    <w:p w14:paraId="195847D6" w14:textId="624444B7" w:rsidR="00293ADB" w:rsidRPr="00B32F43" w:rsidRDefault="00293ADB" w:rsidP="00BF42CB">
      <w:pPr>
        <w:pStyle w:val="Listeavsnitt"/>
        <w:ind w:left="0"/>
        <w:jc w:val="both"/>
      </w:pPr>
      <w:r w:rsidRPr="00B32F43">
        <w:t xml:space="preserve">Prøveleder for NM Høyfjell informerte om forberedelsene i forhold NM høyfjell som NESK i år er teknisk arrangør for i 2025. Alt tyder på at prøvekomiteen har god kontroll på arrangementet. Nytt av året er at det er inngått avtale mellom FKF/NESK og Bernt Nor om at arrangementet skal sendes live på </w:t>
      </w:r>
      <w:proofErr w:type="spellStart"/>
      <w:r w:rsidRPr="00B32F43">
        <w:t>You</w:t>
      </w:r>
      <w:proofErr w:type="spellEnd"/>
      <w:r w:rsidRPr="00B32F43">
        <w:t xml:space="preserve"> Tube via NESK sin Facebook side. I denne sammenheng er det iverksatt nødvendige tiltak for å ivareta GDPR/personvernet til deltagerne. Kostandene med prosjektet dekkes av FKF og avtalen. </w:t>
      </w:r>
      <w:r w:rsidR="00C55D1D">
        <w:t xml:space="preserve">Den inngåtte avtalen gjelder for NM Høyfjell 2025 og legger ingen føringer i forhold til fremtidige prøver og tilhørende rettigheter.  </w:t>
      </w:r>
    </w:p>
    <w:p w14:paraId="6AC89799" w14:textId="77777777" w:rsidR="00293ADB" w:rsidRPr="00B32F43" w:rsidRDefault="00293ADB" w:rsidP="00293ADB">
      <w:pPr>
        <w:pStyle w:val="Listeavsnitt"/>
        <w:ind w:left="0"/>
        <w:rPr>
          <w:sz w:val="10"/>
          <w:szCs w:val="10"/>
        </w:rPr>
      </w:pPr>
    </w:p>
    <w:p w14:paraId="2C6CC048" w14:textId="77777777" w:rsidR="00293ADB" w:rsidRPr="00B32F43" w:rsidRDefault="00293ADB" w:rsidP="00293ADB">
      <w:pPr>
        <w:pStyle w:val="Listeavsnitt"/>
        <w:ind w:left="0"/>
        <w:rPr>
          <w:b/>
          <w:bCs/>
        </w:rPr>
      </w:pPr>
      <w:r w:rsidRPr="00B32F43">
        <w:rPr>
          <w:b/>
          <w:bCs/>
        </w:rPr>
        <w:t xml:space="preserve">Vedtak </w:t>
      </w:r>
    </w:p>
    <w:p w14:paraId="63195768" w14:textId="392F6727" w:rsidR="00293ADB" w:rsidRPr="00B32F43" w:rsidRDefault="00293ADB" w:rsidP="00293ADB">
      <w:pPr>
        <w:pStyle w:val="Listeavsnitt"/>
        <w:ind w:left="0"/>
      </w:pPr>
      <w:r w:rsidRPr="00B32F43">
        <w:t>Styret er positiv til tiltaket. For øvrig styret orienteringen til etterretning</w:t>
      </w:r>
    </w:p>
    <w:p w14:paraId="49A757F3" w14:textId="0912EF74" w:rsidR="00037745" w:rsidRPr="00B32F43" w:rsidRDefault="00037745" w:rsidP="00B32F43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>Sak 63.08.25</w:t>
      </w:r>
      <w:r w:rsidR="002904C4" w:rsidRPr="00B32F43">
        <w:rPr>
          <w:b/>
          <w:bCs/>
          <w:sz w:val="24"/>
          <w:szCs w:val="24"/>
        </w:rPr>
        <w:t xml:space="preserve"> Skylagring </w:t>
      </w:r>
      <w:r w:rsidR="00B32F43">
        <w:rPr>
          <w:b/>
          <w:bCs/>
          <w:sz w:val="24"/>
          <w:szCs w:val="24"/>
        </w:rPr>
        <w:t>(</w:t>
      </w:r>
      <w:r w:rsidR="00860FD1">
        <w:rPr>
          <w:b/>
          <w:bCs/>
          <w:sz w:val="24"/>
          <w:szCs w:val="24"/>
        </w:rPr>
        <w:t>oppfølgi</w:t>
      </w:r>
      <w:r w:rsidR="00A41ABB">
        <w:rPr>
          <w:b/>
          <w:bCs/>
          <w:sz w:val="24"/>
          <w:szCs w:val="24"/>
        </w:rPr>
        <w:t xml:space="preserve">ng </w:t>
      </w:r>
      <w:r w:rsidR="00860FD1">
        <w:rPr>
          <w:b/>
          <w:bCs/>
          <w:sz w:val="24"/>
          <w:szCs w:val="24"/>
        </w:rPr>
        <w:t>fra sak 56.07.2025)</w:t>
      </w:r>
    </w:p>
    <w:p w14:paraId="33E5E915" w14:textId="77777777" w:rsidR="00037745" w:rsidRDefault="00037745" w:rsidP="00BF42CB">
      <w:pPr>
        <w:jc w:val="both"/>
      </w:pPr>
      <w:r w:rsidRPr="00E0086C">
        <w:t xml:space="preserve">NESK vil inngå avtale med DigiFlow som er </w:t>
      </w:r>
      <w:r>
        <w:t xml:space="preserve">ny leverandør av skytjenester etter at samarbeidet med Skykontoret ble avsluttet. I denne sammenheng er det behov for å avklare hvorvidt det er behov for flere lisenser for å ivareta NESK sine behov. </w:t>
      </w:r>
    </w:p>
    <w:p w14:paraId="2300E4E4" w14:textId="77777777" w:rsidR="00037745" w:rsidRPr="00B32F43" w:rsidRDefault="00037745" w:rsidP="00037745">
      <w:pPr>
        <w:pStyle w:val="Listeavsnitt"/>
        <w:ind w:left="0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Vedtak </w:t>
      </w:r>
    </w:p>
    <w:p w14:paraId="7459B227" w14:textId="77777777" w:rsidR="00037745" w:rsidRPr="00B32F43" w:rsidRDefault="00037745" w:rsidP="00644C1F">
      <w:pPr>
        <w:pStyle w:val="Listeavsnitt"/>
        <w:ind w:left="0"/>
      </w:pPr>
      <w:r w:rsidRPr="00B32F43">
        <w:t xml:space="preserve">Monica jobber videre med saken og legger frem en anbefaling til styret når dette er avklart. </w:t>
      </w:r>
    </w:p>
    <w:p w14:paraId="3257FB2C" w14:textId="3E77A64B" w:rsidR="00FD15FC" w:rsidRPr="00860FD1" w:rsidRDefault="00644C1F" w:rsidP="00860FD1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60FD1">
        <w:rPr>
          <w:b/>
          <w:bCs/>
          <w:sz w:val="24"/>
          <w:szCs w:val="24"/>
        </w:rPr>
        <w:lastRenderedPageBreak/>
        <w:t xml:space="preserve">Sak 64.08.25 </w:t>
      </w:r>
      <w:r w:rsidR="00176CD7">
        <w:rPr>
          <w:b/>
          <w:bCs/>
          <w:sz w:val="24"/>
          <w:szCs w:val="24"/>
        </w:rPr>
        <w:t xml:space="preserve">NESK </w:t>
      </w:r>
      <w:r w:rsidR="00D03315">
        <w:rPr>
          <w:b/>
          <w:bCs/>
          <w:sz w:val="24"/>
          <w:szCs w:val="24"/>
        </w:rPr>
        <w:t>kommunikasjonskanaler – status redaksjonene</w:t>
      </w:r>
    </w:p>
    <w:p w14:paraId="4163DF56" w14:textId="16B77F42" w:rsidR="00D03315" w:rsidRDefault="00D03315" w:rsidP="00BF42CB">
      <w:pPr>
        <w:jc w:val="both"/>
      </w:pPr>
      <w:r>
        <w:t xml:space="preserve">Monica </w:t>
      </w:r>
      <w:r w:rsidR="003060F3">
        <w:t xml:space="preserve">har hatt flere møter med WEB redaksjonen og dialog med </w:t>
      </w:r>
      <w:r w:rsidR="00366613">
        <w:t>redaktør i Fuglehunden. Måls</w:t>
      </w:r>
      <w:r w:rsidR="007C7103">
        <w:t>etning</w:t>
      </w:r>
      <w:r w:rsidR="004C5B36">
        <w:t>en er å sikre fornuftig arbeidsfordeling og at alle har tilstrekkelig kompetanse på de verktøyene som benyttes</w:t>
      </w:r>
      <w:r w:rsidR="007E2B0C">
        <w:t xml:space="preserve">. Videre må det etableres en rutine for gjennomlesning av </w:t>
      </w:r>
      <w:r w:rsidR="00F87504">
        <w:t xml:space="preserve">artikler i Fuglehunden </w:t>
      </w:r>
      <w:r w:rsidR="00832F77">
        <w:t xml:space="preserve">før </w:t>
      </w:r>
      <w:r w:rsidR="00F87504">
        <w:t xml:space="preserve">dette publiseres. </w:t>
      </w:r>
      <w:r w:rsidR="003060F3">
        <w:t xml:space="preserve"> </w:t>
      </w:r>
    </w:p>
    <w:p w14:paraId="2E56D65F" w14:textId="77777777" w:rsidR="00037745" w:rsidRDefault="00037745" w:rsidP="005D5616">
      <w:pPr>
        <w:pStyle w:val="Listeavsnitt"/>
        <w:spacing w:after="60"/>
        <w:ind w:left="0"/>
        <w:contextualSpacing w:val="0"/>
        <w:rPr>
          <w:b/>
          <w:bCs/>
        </w:rPr>
      </w:pPr>
      <w:r w:rsidRPr="007B3B80">
        <w:rPr>
          <w:b/>
          <w:bCs/>
        </w:rPr>
        <w:t xml:space="preserve">Vedtak </w:t>
      </w:r>
    </w:p>
    <w:p w14:paraId="193191DE" w14:textId="7F4B2E93" w:rsidR="00F87504" w:rsidRDefault="00F87504" w:rsidP="00037745">
      <w:pPr>
        <w:pStyle w:val="Listeavsnitt"/>
        <w:ind w:left="0"/>
        <w:rPr>
          <w:b/>
          <w:bCs/>
        </w:rPr>
      </w:pPr>
      <w:r w:rsidRPr="00B32F43">
        <w:t>Monica jobber videre med saken</w:t>
      </w:r>
      <w:r w:rsidR="008B2510">
        <w:t>, og vil holde styret løpende orientert om arbeidet.</w:t>
      </w:r>
    </w:p>
    <w:p w14:paraId="63EA6600" w14:textId="77777777" w:rsidR="00FD15FC" w:rsidRDefault="00FD15FC" w:rsidP="00491C46">
      <w:pPr>
        <w:spacing w:after="0" w:line="240" w:lineRule="auto"/>
        <w:rPr>
          <w:u w:val="single"/>
        </w:rPr>
      </w:pPr>
    </w:p>
    <w:p w14:paraId="7C12AA62" w14:textId="104E2EF6" w:rsidR="00644C1F" w:rsidRPr="008B2510" w:rsidRDefault="00644C1F" w:rsidP="008B2510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B2510">
        <w:rPr>
          <w:b/>
          <w:bCs/>
          <w:sz w:val="24"/>
          <w:szCs w:val="24"/>
        </w:rPr>
        <w:t>Sak 6</w:t>
      </w:r>
      <w:r w:rsidR="008B2510" w:rsidRPr="008B2510">
        <w:rPr>
          <w:b/>
          <w:bCs/>
          <w:sz w:val="24"/>
          <w:szCs w:val="24"/>
        </w:rPr>
        <w:t>5</w:t>
      </w:r>
      <w:r w:rsidRPr="008B2510">
        <w:rPr>
          <w:b/>
          <w:bCs/>
          <w:sz w:val="24"/>
          <w:szCs w:val="24"/>
        </w:rPr>
        <w:t>.08.25 Mottatt post</w:t>
      </w:r>
    </w:p>
    <w:p w14:paraId="021B9776" w14:textId="589B08F8" w:rsidR="00C94098" w:rsidRDefault="008B2510" w:rsidP="00BF42CB">
      <w:pPr>
        <w:jc w:val="both"/>
      </w:pPr>
      <w:r w:rsidRPr="008B2510">
        <w:t xml:space="preserve">Klubben har mottatt </w:t>
      </w:r>
      <w:r>
        <w:t>henvendelse fra noen av klubbens jaktprøvedommere, so</w:t>
      </w:r>
      <w:r w:rsidR="009F036C">
        <w:t xml:space="preserve">m har stilt spørsmålstegn ved </w:t>
      </w:r>
      <w:r w:rsidR="00F53E01">
        <w:t xml:space="preserve">klubben og jaktprøvekomiteenes praksis </w:t>
      </w:r>
      <w:r w:rsidR="00F01284">
        <w:t>i forhold til invitasjon til å dømme på klubbens prøver</w:t>
      </w:r>
      <w:r w:rsidR="00B05625">
        <w:t xml:space="preserve">. </w:t>
      </w:r>
    </w:p>
    <w:p w14:paraId="7E3F4787" w14:textId="77777777" w:rsidR="005D5616" w:rsidRDefault="005D5616" w:rsidP="005D5616">
      <w:pPr>
        <w:pStyle w:val="Listeavsnitt"/>
        <w:spacing w:after="60"/>
        <w:ind w:left="0"/>
        <w:contextualSpacing w:val="0"/>
        <w:rPr>
          <w:b/>
          <w:bCs/>
        </w:rPr>
      </w:pPr>
      <w:r w:rsidRPr="007B3B80">
        <w:rPr>
          <w:b/>
          <w:bCs/>
        </w:rPr>
        <w:t xml:space="preserve">Vedtak </w:t>
      </w:r>
    </w:p>
    <w:p w14:paraId="3A00CA61" w14:textId="475C14C8" w:rsidR="007539B5" w:rsidRDefault="003F12EB" w:rsidP="00937FE0">
      <w:pPr>
        <w:spacing w:after="60"/>
        <w:jc w:val="both"/>
      </w:pPr>
      <w:r>
        <w:t xml:space="preserve">Styret </w:t>
      </w:r>
      <w:r w:rsidR="00241226">
        <w:t xml:space="preserve">er av den oppfatning at styret bør være svært tilbakeholden med å </w:t>
      </w:r>
      <w:r w:rsidR="009E16AF">
        <w:t xml:space="preserve">involvere seg i utvelgelsen av dommere </w:t>
      </w:r>
      <w:r w:rsidR="00DA6227">
        <w:t xml:space="preserve">da dette </w:t>
      </w:r>
      <w:r w:rsidR="00E71C50">
        <w:t xml:space="preserve">må være </w:t>
      </w:r>
      <w:r w:rsidR="00DA6227">
        <w:t>innenfor Jaktprøvekomiteenes mandat</w:t>
      </w:r>
      <w:r w:rsidR="001E3988">
        <w:t xml:space="preserve">. I forhold til siste prøve (NM Høyfjell) </w:t>
      </w:r>
      <w:r w:rsidR="005D7926">
        <w:t xml:space="preserve">påpekes det også at dommere til semifinaler og finale utnevnes av FKF og NESK har i den sammenheng begrenset påvirkning.  </w:t>
      </w:r>
    </w:p>
    <w:p w14:paraId="5BD2AD2E" w14:textId="187E881E" w:rsidR="004D5855" w:rsidRDefault="004D5855" w:rsidP="00937FE0">
      <w:pPr>
        <w:spacing w:after="60"/>
        <w:jc w:val="both"/>
      </w:pPr>
      <w:r>
        <w:t xml:space="preserve">Det er imidlertid ønskelig at </w:t>
      </w:r>
      <w:r w:rsidR="00082C5F">
        <w:t>man inviterer og benytter dommere som er villige til å dømme flere dager</w:t>
      </w:r>
      <w:r w:rsidR="00CD06A4">
        <w:t xml:space="preserve">, </w:t>
      </w:r>
      <w:r w:rsidR="00786B37">
        <w:t xml:space="preserve">og reiseavstand </w:t>
      </w:r>
      <w:r w:rsidR="008C0E9B">
        <w:t xml:space="preserve">fra dommerens hjemsted til prøvested </w:t>
      </w:r>
      <w:r w:rsidR="00E71C50">
        <w:t xml:space="preserve">hensyntas </w:t>
      </w:r>
      <w:r w:rsidR="00CD06A4">
        <w:t xml:space="preserve">da dette har </w:t>
      </w:r>
      <w:r w:rsidR="008C0E9B">
        <w:t xml:space="preserve">stor </w:t>
      </w:r>
      <w:r w:rsidR="00CD06A4">
        <w:t>betydning</w:t>
      </w:r>
      <w:r w:rsidR="0011297F">
        <w:t xml:space="preserve"> for </w:t>
      </w:r>
      <w:r w:rsidR="0090553D">
        <w:t>det økonomiske resultatet til prøven som i de senere årene har vært krevende</w:t>
      </w:r>
      <w:r w:rsidR="003E3735">
        <w:t>.</w:t>
      </w:r>
      <w:r w:rsidR="0002528B">
        <w:t xml:space="preserve"> </w:t>
      </w:r>
    </w:p>
    <w:p w14:paraId="2E5E9B28" w14:textId="77777777" w:rsidR="00114BD2" w:rsidRDefault="00114BD2" w:rsidP="00937FE0">
      <w:pPr>
        <w:pStyle w:val="Overskrift2"/>
        <w:spacing w:before="0" w:line="240" w:lineRule="auto"/>
        <w:rPr>
          <w:b/>
          <w:bCs/>
          <w:sz w:val="24"/>
          <w:szCs w:val="24"/>
        </w:rPr>
      </w:pPr>
    </w:p>
    <w:p w14:paraId="29672F66" w14:textId="5FAA968D" w:rsidR="00937FE0" w:rsidRDefault="00937FE0" w:rsidP="00937FE0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B2510">
        <w:rPr>
          <w:b/>
          <w:bCs/>
          <w:sz w:val="24"/>
          <w:szCs w:val="24"/>
        </w:rPr>
        <w:t xml:space="preserve">Sak </w:t>
      </w:r>
      <w:r>
        <w:rPr>
          <w:b/>
          <w:bCs/>
          <w:sz w:val="24"/>
          <w:szCs w:val="24"/>
        </w:rPr>
        <w:t>66</w:t>
      </w:r>
      <w:r w:rsidRPr="008B2510">
        <w:rPr>
          <w:b/>
          <w:bCs/>
          <w:sz w:val="24"/>
          <w:szCs w:val="24"/>
        </w:rPr>
        <w:t xml:space="preserve">.08.25 </w:t>
      </w:r>
      <w:r>
        <w:rPr>
          <w:b/>
          <w:bCs/>
          <w:sz w:val="24"/>
          <w:szCs w:val="24"/>
        </w:rPr>
        <w:t>Eventuelt</w:t>
      </w:r>
    </w:p>
    <w:p w14:paraId="754ECB36" w14:textId="77777777" w:rsidR="00CE12E0" w:rsidRDefault="00CB314F" w:rsidP="007B59B7">
      <w:r>
        <w:t>Fuglehund sporten</w:t>
      </w:r>
      <w:r w:rsidR="00FA3300">
        <w:t xml:space="preserve"> </w:t>
      </w:r>
      <w:r w:rsidR="007E0946">
        <w:t xml:space="preserve">generelt </w:t>
      </w:r>
      <w:r w:rsidR="00FA3300">
        <w:t xml:space="preserve">og NESK </w:t>
      </w:r>
      <w:r w:rsidR="00E44886">
        <w:t>har mange tillitsvalgte</w:t>
      </w:r>
      <w:r w:rsidR="00CA18E5">
        <w:t xml:space="preserve">, som </w:t>
      </w:r>
      <w:r w:rsidR="00BF0F68">
        <w:t xml:space="preserve">over lang tid </w:t>
      </w:r>
      <w:r w:rsidR="008349CB">
        <w:t xml:space="preserve">innehatt </w:t>
      </w:r>
      <w:r w:rsidR="00910993">
        <w:t xml:space="preserve">flere </w:t>
      </w:r>
      <w:r w:rsidR="0024527F">
        <w:t xml:space="preserve">verv i ulike </w:t>
      </w:r>
      <w:r w:rsidR="00930AF1">
        <w:t>forum og komiteer</w:t>
      </w:r>
      <w:r w:rsidR="00CA07F2">
        <w:t>, og vi skal være svært takknemlig for dette.</w:t>
      </w:r>
      <w:r w:rsidR="00315979">
        <w:t xml:space="preserve"> Samtidig er det viktig at </w:t>
      </w:r>
      <w:r w:rsidR="00620537">
        <w:t>flere, og spesielt de unge</w:t>
      </w:r>
      <w:r w:rsidR="00E616B9">
        <w:t xml:space="preserve"> som har lyst til å engasjere seg får mulighet til dette. Tormod Rødsjø </w:t>
      </w:r>
      <w:r w:rsidR="007E0946">
        <w:t xml:space="preserve">tok opp at det bør </w:t>
      </w:r>
      <w:r w:rsidR="00230B63">
        <w:t>etableres noen retningslinjer/prinsipp for hvordan vi rekr</w:t>
      </w:r>
      <w:r w:rsidR="00292568">
        <w:t xml:space="preserve">utterer </w:t>
      </w:r>
      <w:r w:rsidR="00B16835">
        <w:t>disse</w:t>
      </w:r>
      <w:r w:rsidR="00CC0DFD">
        <w:t xml:space="preserve"> slik at vi kan sikre </w:t>
      </w:r>
      <w:r w:rsidR="00E41819">
        <w:t xml:space="preserve">dette eksempelvis gjennom </w:t>
      </w:r>
      <w:r w:rsidR="0017279C">
        <w:t>annonsering på nettsider og Facebook</w:t>
      </w:r>
      <w:r w:rsidR="00CE12E0">
        <w:t xml:space="preserve"> etter mulige kandidater. </w:t>
      </w:r>
    </w:p>
    <w:p w14:paraId="394D79AD" w14:textId="77777777" w:rsidR="00CE12E0" w:rsidRDefault="00CE12E0" w:rsidP="00CE12E0">
      <w:pPr>
        <w:pStyle w:val="Listeavsnitt"/>
        <w:spacing w:after="60"/>
        <w:ind w:left="0"/>
        <w:contextualSpacing w:val="0"/>
        <w:rPr>
          <w:b/>
          <w:bCs/>
        </w:rPr>
      </w:pPr>
      <w:r w:rsidRPr="007B3B80">
        <w:rPr>
          <w:b/>
          <w:bCs/>
        </w:rPr>
        <w:t xml:space="preserve">Vedtak </w:t>
      </w:r>
    </w:p>
    <w:p w14:paraId="4E3890D4" w14:textId="0ABE4E84" w:rsidR="00CE12E0" w:rsidRDefault="00CE12E0" w:rsidP="007B59B7">
      <w:r>
        <w:t>Styret er e</w:t>
      </w:r>
      <w:r w:rsidR="00602AF4">
        <w:t xml:space="preserve">nig i at det bør etableres </w:t>
      </w:r>
      <w:r w:rsidR="004E0E75">
        <w:t>retningslinjer/prinsipper for dette.</w:t>
      </w:r>
    </w:p>
    <w:p w14:paraId="71A987F8" w14:textId="7B08AD09" w:rsidR="007B59B7" w:rsidRPr="007B59B7" w:rsidRDefault="00925A24" w:rsidP="007B59B7">
      <w:r>
        <w:t>Møtet ble avsluttet kl. 20.30</w:t>
      </w:r>
      <w:r w:rsidR="00C46AFF">
        <w:t xml:space="preserve"> </w:t>
      </w:r>
    </w:p>
    <w:sectPr w:rsidR="007B59B7" w:rsidRPr="007B59B7" w:rsidSect="00491C46">
      <w:headerReference w:type="default" r:id="rId7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8436" w14:textId="77777777" w:rsidR="003C0AD0" w:rsidRDefault="003C0AD0">
      <w:pPr>
        <w:spacing w:after="0" w:line="240" w:lineRule="auto"/>
      </w:pPr>
      <w:r>
        <w:separator/>
      </w:r>
    </w:p>
  </w:endnote>
  <w:endnote w:type="continuationSeparator" w:id="0">
    <w:p w14:paraId="4860AD43" w14:textId="77777777" w:rsidR="003C0AD0" w:rsidRDefault="003C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E872" w14:textId="77777777" w:rsidR="003C0AD0" w:rsidRDefault="003C0AD0">
      <w:pPr>
        <w:spacing w:after="0" w:line="240" w:lineRule="auto"/>
      </w:pPr>
      <w:r>
        <w:separator/>
      </w:r>
    </w:p>
  </w:footnote>
  <w:footnote w:type="continuationSeparator" w:id="0">
    <w:p w14:paraId="1DA17261" w14:textId="77777777" w:rsidR="003C0AD0" w:rsidRDefault="003C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2"/>
  </w:num>
  <w:num w:numId="2" w16cid:durableId="1692026444">
    <w:abstractNumId w:val="1"/>
  </w:num>
  <w:num w:numId="3" w16cid:durableId="3001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2528B"/>
    <w:rsid w:val="00037745"/>
    <w:rsid w:val="00044911"/>
    <w:rsid w:val="00082C5F"/>
    <w:rsid w:val="000D2975"/>
    <w:rsid w:val="0011297F"/>
    <w:rsid w:val="00114BD2"/>
    <w:rsid w:val="0017279C"/>
    <w:rsid w:val="00176CD7"/>
    <w:rsid w:val="001A6116"/>
    <w:rsid w:val="001C5A57"/>
    <w:rsid w:val="001E3988"/>
    <w:rsid w:val="001F2A7B"/>
    <w:rsid w:val="002114E1"/>
    <w:rsid w:val="00213606"/>
    <w:rsid w:val="00230B63"/>
    <w:rsid w:val="00241226"/>
    <w:rsid w:val="0024527F"/>
    <w:rsid w:val="002904C4"/>
    <w:rsid w:val="00292568"/>
    <w:rsid w:val="00293ADB"/>
    <w:rsid w:val="003060F3"/>
    <w:rsid w:val="00315979"/>
    <w:rsid w:val="00332EB5"/>
    <w:rsid w:val="00366613"/>
    <w:rsid w:val="00380C96"/>
    <w:rsid w:val="00384241"/>
    <w:rsid w:val="003847FC"/>
    <w:rsid w:val="00387A04"/>
    <w:rsid w:val="003C0AD0"/>
    <w:rsid w:val="003E3735"/>
    <w:rsid w:val="003E4A98"/>
    <w:rsid w:val="003F12EB"/>
    <w:rsid w:val="00405B2F"/>
    <w:rsid w:val="004778DC"/>
    <w:rsid w:val="00491C46"/>
    <w:rsid w:val="00494742"/>
    <w:rsid w:val="004C5B36"/>
    <w:rsid w:val="004D5855"/>
    <w:rsid w:val="004E0E75"/>
    <w:rsid w:val="0052241D"/>
    <w:rsid w:val="00563687"/>
    <w:rsid w:val="00587F2F"/>
    <w:rsid w:val="005D5616"/>
    <w:rsid w:val="005D7926"/>
    <w:rsid w:val="005F7CAD"/>
    <w:rsid w:val="00602AF4"/>
    <w:rsid w:val="00620537"/>
    <w:rsid w:val="00630217"/>
    <w:rsid w:val="00644C1F"/>
    <w:rsid w:val="006A6772"/>
    <w:rsid w:val="006E2B32"/>
    <w:rsid w:val="00752A4A"/>
    <w:rsid w:val="007539B5"/>
    <w:rsid w:val="00755CAC"/>
    <w:rsid w:val="00783470"/>
    <w:rsid w:val="00786B37"/>
    <w:rsid w:val="00797D84"/>
    <w:rsid w:val="007B59B7"/>
    <w:rsid w:val="007C7103"/>
    <w:rsid w:val="007C75DF"/>
    <w:rsid w:val="007E0946"/>
    <w:rsid w:val="007E2B0C"/>
    <w:rsid w:val="00832F77"/>
    <w:rsid w:val="008349CB"/>
    <w:rsid w:val="00835913"/>
    <w:rsid w:val="00860FD1"/>
    <w:rsid w:val="008B2510"/>
    <w:rsid w:val="008B6909"/>
    <w:rsid w:val="008C0C30"/>
    <w:rsid w:val="008C0E9B"/>
    <w:rsid w:val="008C22CA"/>
    <w:rsid w:val="00905315"/>
    <w:rsid w:val="0090553D"/>
    <w:rsid w:val="009103E7"/>
    <w:rsid w:val="00910993"/>
    <w:rsid w:val="00925A24"/>
    <w:rsid w:val="00926FBD"/>
    <w:rsid w:val="00930AF1"/>
    <w:rsid w:val="00937FE0"/>
    <w:rsid w:val="00950491"/>
    <w:rsid w:val="00970C9B"/>
    <w:rsid w:val="009D6114"/>
    <w:rsid w:val="009E16AF"/>
    <w:rsid w:val="009F036C"/>
    <w:rsid w:val="00A349B7"/>
    <w:rsid w:val="00A41ABB"/>
    <w:rsid w:val="00A7314E"/>
    <w:rsid w:val="00AF38C7"/>
    <w:rsid w:val="00B00BE8"/>
    <w:rsid w:val="00B05625"/>
    <w:rsid w:val="00B16835"/>
    <w:rsid w:val="00B32F43"/>
    <w:rsid w:val="00BE3990"/>
    <w:rsid w:val="00BF0F68"/>
    <w:rsid w:val="00BF42CB"/>
    <w:rsid w:val="00C37978"/>
    <w:rsid w:val="00C46AFF"/>
    <w:rsid w:val="00C55D1D"/>
    <w:rsid w:val="00C618B8"/>
    <w:rsid w:val="00C61EC9"/>
    <w:rsid w:val="00C91F98"/>
    <w:rsid w:val="00C94098"/>
    <w:rsid w:val="00CA07F2"/>
    <w:rsid w:val="00CA18E5"/>
    <w:rsid w:val="00CB314F"/>
    <w:rsid w:val="00CC0DFD"/>
    <w:rsid w:val="00CD06A4"/>
    <w:rsid w:val="00CE12E0"/>
    <w:rsid w:val="00D03315"/>
    <w:rsid w:val="00D97DBA"/>
    <w:rsid w:val="00DA6227"/>
    <w:rsid w:val="00DC50E3"/>
    <w:rsid w:val="00DD3210"/>
    <w:rsid w:val="00DE2AE9"/>
    <w:rsid w:val="00E41819"/>
    <w:rsid w:val="00E44886"/>
    <w:rsid w:val="00E616B9"/>
    <w:rsid w:val="00E6491B"/>
    <w:rsid w:val="00E6560C"/>
    <w:rsid w:val="00E71C50"/>
    <w:rsid w:val="00EC5ED6"/>
    <w:rsid w:val="00ED1E36"/>
    <w:rsid w:val="00F01284"/>
    <w:rsid w:val="00F538A2"/>
    <w:rsid w:val="00F53E01"/>
    <w:rsid w:val="00F87504"/>
    <w:rsid w:val="00FA3300"/>
    <w:rsid w:val="00FD15FC"/>
    <w:rsid w:val="00FE6730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15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774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100</cp:revision>
  <cp:lastPrinted>2025-09-24T06:13:00Z</cp:lastPrinted>
  <dcterms:created xsi:type="dcterms:W3CDTF">2025-09-23T17:48:00Z</dcterms:created>
  <dcterms:modified xsi:type="dcterms:W3CDTF">2025-09-24T06:22:00Z</dcterms:modified>
</cp:coreProperties>
</file>