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2114"/>
        <w:gridCol w:w="2461"/>
        <w:gridCol w:w="2689"/>
      </w:tblGrid>
      <w:tr w:rsidR="00491C46" w:rsidRPr="00C950B9" w14:paraId="44091CCD" w14:textId="77777777" w:rsidTr="00114B1A">
        <w:trPr>
          <w:cantSplit/>
          <w:trHeight w:val="170"/>
        </w:trPr>
        <w:tc>
          <w:tcPr>
            <w:tcW w:w="9210" w:type="dxa"/>
            <w:gridSpan w:val="4"/>
          </w:tcPr>
          <w:p w14:paraId="6307F9DA" w14:textId="77777777" w:rsidR="00491C46" w:rsidRPr="00C950B9" w:rsidRDefault="00491C46" w:rsidP="00114B1A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caps/>
                <w:sz w:val="20"/>
                <w:szCs w:val="20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instrText xml:space="preserve"> DOCPROPERTY "label_doktype"  \* MERGEFORMAT </w:instrTex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>referat</w: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end"/>
            </w:r>
            <w:r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 xml:space="preserve"> NESK styremøte</w:t>
            </w:r>
          </w:p>
        </w:tc>
      </w:tr>
      <w:tr w:rsidR="00491C46" w:rsidRPr="00C950B9" w14:paraId="7AD07034" w14:textId="77777777" w:rsidTr="00EC5ED6">
        <w:trPr>
          <w:cantSplit/>
          <w:trHeight w:val="170"/>
        </w:trPr>
        <w:tc>
          <w:tcPr>
            <w:tcW w:w="9210" w:type="dxa"/>
            <w:gridSpan w:val="4"/>
          </w:tcPr>
          <w:p w14:paraId="2CA2C0F0" w14:textId="77777777" w:rsidR="00491C46" w:rsidRPr="0051738A" w:rsidRDefault="00491C46" w:rsidP="00114B1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aps/>
                <w:sz w:val="2"/>
                <w:szCs w:val="2"/>
                <w:lang w:eastAsia="nb-NO"/>
              </w:rPr>
            </w:pPr>
          </w:p>
        </w:tc>
      </w:tr>
      <w:bookmarkStart w:id="0" w:name="til" w:colFirst="1" w:colLast="1"/>
      <w:tr w:rsidR="00491C46" w:rsidRPr="00E6398A" w14:paraId="1DB5D6AC" w14:textId="77777777" w:rsidTr="00EC5ED6">
        <w:trPr>
          <w:cantSplit/>
          <w:trHeight w:val="668"/>
        </w:trPr>
        <w:tc>
          <w:tcPr>
            <w:tcW w:w="1946" w:type="dxa"/>
          </w:tcPr>
          <w:p w14:paraId="296D83DC" w14:textId="77777777" w:rsidR="00491C4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fldChar w:fldCharType="begin"/>
            </w: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instrText xml:space="preserve"> DOCPROPERTY "label_deltakere"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fldChar w:fldCharType="separate"/>
            </w: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>Deltakere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  <w:p w14:paraId="69686A42" w14:textId="77777777" w:rsidR="00491C4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</w:p>
          <w:p w14:paraId="44240ACB" w14:textId="0217CC99" w:rsidR="00491C46" w:rsidRPr="0094633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 xml:space="preserve">FORFALL </w:t>
            </w:r>
          </w:p>
        </w:tc>
        <w:tc>
          <w:tcPr>
            <w:tcW w:w="7264" w:type="dxa"/>
            <w:gridSpan w:val="3"/>
            <w:vAlign w:val="bottom"/>
          </w:tcPr>
          <w:p w14:paraId="77291E46" w14:textId="327E24C9" w:rsidR="00491C46" w:rsidRPr="00B32F43" w:rsidRDefault="00491C46" w:rsidP="00114B1A">
            <w:pPr>
              <w:spacing w:before="80" w:after="0"/>
              <w:rPr>
                <w:rFonts w:cs="Arial"/>
              </w:rPr>
            </w:pPr>
            <w:r w:rsidRPr="00B32F43">
              <w:rPr>
                <w:rFonts w:cs="Arial"/>
              </w:rPr>
              <w:t xml:space="preserve">Gisle Eriksen, </w:t>
            </w:r>
            <w:r w:rsidR="006E12F5" w:rsidRPr="00B32F43">
              <w:rPr>
                <w:rFonts w:cs="Calibri"/>
              </w:rPr>
              <w:t>Fredrik Aalerud</w:t>
            </w:r>
            <w:r w:rsidR="006E12F5">
              <w:rPr>
                <w:rFonts w:cs="Calibri"/>
              </w:rPr>
              <w:t xml:space="preserve">, </w:t>
            </w:r>
            <w:r w:rsidRPr="00B32F43">
              <w:rPr>
                <w:rFonts w:cs="Arial"/>
              </w:rPr>
              <w:t xml:space="preserve">Monica Brendsrud, Kyrre Rørstad, </w:t>
            </w:r>
            <w:r w:rsidR="00970C9B" w:rsidRPr="00B32F43">
              <w:rPr>
                <w:rFonts w:cs="Arial"/>
              </w:rPr>
              <w:t>Tormod Rødsjø, Kyrre Rørstad</w:t>
            </w:r>
            <w:r w:rsidR="00587F2F" w:rsidRPr="00B32F43">
              <w:rPr>
                <w:rFonts w:cs="Arial"/>
              </w:rPr>
              <w:t xml:space="preserve">, </w:t>
            </w:r>
            <w:r w:rsidRPr="00B32F43">
              <w:rPr>
                <w:rFonts w:cs="Arial"/>
              </w:rPr>
              <w:t xml:space="preserve">Arild Skeivik og Dag Kleven. </w:t>
            </w:r>
          </w:p>
          <w:p w14:paraId="319434AE" w14:textId="77777777" w:rsidR="00491C46" w:rsidRPr="00B32F43" w:rsidRDefault="00491C46" w:rsidP="006E12F5">
            <w:pPr>
              <w:spacing w:before="80" w:after="0"/>
              <w:rPr>
                <w:rFonts w:cs="Arial"/>
              </w:rPr>
            </w:pPr>
          </w:p>
        </w:tc>
      </w:tr>
      <w:bookmarkEnd w:id="0"/>
      <w:tr w:rsidR="00491C46" w:rsidRPr="00C950B9" w14:paraId="7E0283E4" w14:textId="77777777" w:rsidTr="00EC5ED6">
        <w:trPr>
          <w:cantSplit/>
          <w:trHeight w:val="412"/>
        </w:trPr>
        <w:tc>
          <w:tcPr>
            <w:tcW w:w="1946" w:type="dxa"/>
            <w:vAlign w:val="bottom"/>
          </w:tcPr>
          <w:p w14:paraId="63F947B1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114" w:type="dxa"/>
            <w:vAlign w:val="bottom"/>
          </w:tcPr>
          <w:p w14:paraId="6D404EE1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"label_referent"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Referent: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461" w:type="dxa"/>
            <w:vAlign w:val="bottom"/>
          </w:tcPr>
          <w:p w14:paraId="571EF80F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"label_moteleder"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Møteleder: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689" w:type="dxa"/>
            <w:vAlign w:val="bottom"/>
          </w:tcPr>
          <w:p w14:paraId="5A1F4E0F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"label_nestemotedato"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Neste 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</w:tr>
      <w:tr w:rsidR="00491C46" w:rsidRPr="001073C2" w14:paraId="06C99AFE" w14:textId="77777777" w:rsidTr="00114B1A">
        <w:trPr>
          <w:cantSplit/>
        </w:trPr>
        <w:tc>
          <w:tcPr>
            <w:tcW w:w="1946" w:type="dxa"/>
          </w:tcPr>
          <w:p w14:paraId="418AB7FE" w14:textId="7A68B608" w:rsidR="00491C46" w:rsidRPr="001073C2" w:rsidRDefault="00AE20DF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bookmarkStart w:id="1" w:name="nestemøte" w:colFirst="3" w:colLast="3"/>
            <w:bookmarkStart w:id="2" w:name="møtedato" w:colFirst="0" w:colLast="0"/>
            <w:bookmarkStart w:id="3" w:name="referent" w:colFirst="1" w:colLast="1"/>
            <w:bookmarkStart w:id="4" w:name="møteleder" w:colFirst="2" w:colLast="2"/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24.09.</w:t>
            </w:r>
            <w:r w:rsidR="00491C46"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2025</w:t>
            </w:r>
          </w:p>
        </w:tc>
        <w:tc>
          <w:tcPr>
            <w:tcW w:w="2114" w:type="dxa"/>
          </w:tcPr>
          <w:p w14:paraId="01C14FFD" w14:textId="199A49F4" w:rsidR="00491C46" w:rsidRPr="001073C2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Dag</w:t>
            </w:r>
            <w:r w:rsidR="00EC5ED6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 Kleven</w:t>
            </w: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 </w:t>
            </w:r>
          </w:p>
        </w:tc>
        <w:tc>
          <w:tcPr>
            <w:tcW w:w="2461" w:type="dxa"/>
          </w:tcPr>
          <w:p w14:paraId="70263FAD" w14:textId="51EE565A" w:rsidR="00491C46" w:rsidRPr="001073C2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Dag </w:t>
            </w:r>
            <w:r w:rsidR="00EC5ED6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Kleven</w:t>
            </w:r>
          </w:p>
        </w:tc>
        <w:tc>
          <w:tcPr>
            <w:tcW w:w="2689" w:type="dxa"/>
          </w:tcPr>
          <w:p w14:paraId="0665B47C" w14:textId="731A70DB" w:rsidR="00491C46" w:rsidRPr="001073C2" w:rsidRDefault="00AE20DF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21</w:t>
            </w:r>
            <w:r w:rsidR="00491C46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</w:t>
            </w: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10</w:t>
            </w:r>
            <w:r w:rsidR="00491C46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.2025</w:t>
            </w:r>
          </w:p>
        </w:tc>
      </w:tr>
      <w:bookmarkEnd w:id="1"/>
      <w:bookmarkEnd w:id="2"/>
      <w:bookmarkEnd w:id="3"/>
      <w:bookmarkEnd w:id="4"/>
    </w:tbl>
    <w:p w14:paraId="7F4BC09C" w14:textId="77777777" w:rsidR="00491C46" w:rsidRDefault="00491C46" w:rsidP="00491C46">
      <w:pPr>
        <w:ind w:left="900"/>
        <w:rPr>
          <w:sz w:val="12"/>
          <w:szCs w:val="12"/>
        </w:rPr>
      </w:pPr>
    </w:p>
    <w:p w14:paraId="0637C9AA" w14:textId="615F2218" w:rsidR="00587F2F" w:rsidRPr="00B32F43" w:rsidRDefault="00587F2F" w:rsidP="00A41ABB">
      <w:pPr>
        <w:pStyle w:val="Overskrift2"/>
        <w:spacing w:before="0" w:after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 w:rsidR="00381C42">
        <w:rPr>
          <w:b/>
          <w:bCs/>
          <w:sz w:val="24"/>
          <w:szCs w:val="24"/>
        </w:rPr>
        <w:t>67</w:t>
      </w:r>
      <w:r w:rsidRPr="00B32F43">
        <w:rPr>
          <w:b/>
          <w:bCs/>
          <w:sz w:val="24"/>
          <w:szCs w:val="24"/>
        </w:rPr>
        <w:t>.</w:t>
      </w:r>
      <w:r w:rsidR="00381C42">
        <w:rPr>
          <w:b/>
          <w:bCs/>
          <w:sz w:val="24"/>
          <w:szCs w:val="24"/>
        </w:rPr>
        <w:t>09</w:t>
      </w:r>
      <w:r w:rsidRPr="00B32F43">
        <w:rPr>
          <w:b/>
          <w:bCs/>
          <w:sz w:val="24"/>
          <w:szCs w:val="24"/>
        </w:rPr>
        <w:t xml:space="preserve">.25  </w:t>
      </w:r>
      <w:r w:rsidR="00F538A2" w:rsidRPr="00B32F43">
        <w:rPr>
          <w:b/>
          <w:bCs/>
          <w:sz w:val="24"/>
          <w:szCs w:val="24"/>
        </w:rPr>
        <w:t>Godkjennelse av referat fra møte 29.07</w:t>
      </w:r>
      <w:r w:rsidR="00B32F43">
        <w:rPr>
          <w:b/>
          <w:bCs/>
          <w:sz w:val="24"/>
          <w:szCs w:val="24"/>
        </w:rPr>
        <w:t>.</w:t>
      </w:r>
      <w:r w:rsidR="00FD15FC" w:rsidRPr="00B32F43">
        <w:rPr>
          <w:b/>
          <w:bCs/>
          <w:sz w:val="24"/>
          <w:szCs w:val="24"/>
        </w:rPr>
        <w:t>2025</w:t>
      </w:r>
    </w:p>
    <w:p w14:paraId="58FDA0A0" w14:textId="77777777" w:rsidR="00092E66" w:rsidRDefault="00092E66" w:rsidP="00A83D1A">
      <w:pPr>
        <w:pStyle w:val="Listeavsnitt"/>
        <w:ind w:left="0"/>
        <w:rPr>
          <w:b/>
          <w:bCs/>
        </w:rPr>
      </w:pPr>
    </w:p>
    <w:p w14:paraId="47C03667" w14:textId="1D3D6FFB" w:rsidR="00A83D1A" w:rsidRDefault="00A83D1A" w:rsidP="00A83D1A">
      <w:pPr>
        <w:pStyle w:val="Listeavsnitt"/>
        <w:ind w:left="0"/>
        <w:rPr>
          <w:b/>
          <w:bCs/>
        </w:rPr>
      </w:pPr>
      <w:r w:rsidRPr="00B32F43">
        <w:rPr>
          <w:b/>
          <w:bCs/>
        </w:rPr>
        <w:t xml:space="preserve">Vedtak </w:t>
      </w:r>
    </w:p>
    <w:p w14:paraId="324AA35B" w14:textId="55BAB0EC" w:rsidR="00092E66" w:rsidRPr="00B32F43" w:rsidRDefault="00092E66" w:rsidP="00092E66">
      <w:pPr>
        <w:pStyle w:val="Listeavsnitt"/>
        <w:ind w:left="0"/>
      </w:pPr>
      <w:r>
        <w:t xml:space="preserve">Referat </w:t>
      </w:r>
      <w:r w:rsidR="00541998">
        <w:t xml:space="preserve">fra møte den 29.07.2025 ble godkjent </w:t>
      </w:r>
    </w:p>
    <w:p w14:paraId="242215A0" w14:textId="2092343E" w:rsidR="00491C46" w:rsidRPr="00B32F43" w:rsidRDefault="00037745" w:rsidP="00037745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 w:rsidR="00381C42">
        <w:rPr>
          <w:b/>
          <w:bCs/>
          <w:sz w:val="24"/>
          <w:szCs w:val="24"/>
        </w:rPr>
        <w:t>68</w:t>
      </w:r>
      <w:r w:rsidR="00FD15FC" w:rsidRPr="00B32F43">
        <w:rPr>
          <w:b/>
          <w:bCs/>
          <w:sz w:val="24"/>
          <w:szCs w:val="24"/>
        </w:rPr>
        <w:t>.</w:t>
      </w:r>
      <w:r w:rsidR="00381C42">
        <w:rPr>
          <w:b/>
          <w:bCs/>
          <w:sz w:val="24"/>
          <w:szCs w:val="24"/>
        </w:rPr>
        <w:t>09</w:t>
      </w:r>
      <w:r w:rsidR="00FD15FC" w:rsidRPr="00B32F43">
        <w:rPr>
          <w:b/>
          <w:bCs/>
          <w:sz w:val="24"/>
          <w:szCs w:val="24"/>
        </w:rPr>
        <w:t>.25</w:t>
      </w:r>
      <w:r w:rsidR="00491C46" w:rsidRPr="00B32F43">
        <w:rPr>
          <w:b/>
          <w:bCs/>
          <w:sz w:val="24"/>
          <w:szCs w:val="24"/>
        </w:rPr>
        <w:t xml:space="preserve"> Informasjon til/fra avlsråd </w:t>
      </w:r>
    </w:p>
    <w:p w14:paraId="2FD031DA" w14:textId="238978DE" w:rsidR="00BF3270" w:rsidRDefault="006A22F7" w:rsidP="00BF3270">
      <w:pPr>
        <w:pStyle w:val="Listeavsnitt"/>
        <w:ind w:left="0"/>
      </w:pPr>
      <w:r>
        <w:t>Leder AR deltok ikke på møtet, men s</w:t>
      </w:r>
      <w:r w:rsidR="00541998">
        <w:t xml:space="preserve">tyrets leder </w:t>
      </w:r>
      <w:r w:rsidR="0051304A">
        <w:t>hadde i forkant av møtet fått en gjennomgang av status</w:t>
      </w:r>
      <w:r w:rsidR="00BF3270">
        <w:t xml:space="preserve"> fra AR</w:t>
      </w:r>
    </w:p>
    <w:p w14:paraId="5F2A852D" w14:textId="77777777" w:rsidR="009137C1" w:rsidRPr="00BE070C" w:rsidRDefault="009137C1" w:rsidP="009137C1">
      <w:pPr>
        <w:pStyle w:val="Listeavsnitt"/>
        <w:numPr>
          <w:ilvl w:val="0"/>
          <w:numId w:val="6"/>
        </w:numPr>
        <w:spacing w:after="0" w:line="240" w:lineRule="auto"/>
        <w:rPr>
          <w:u w:val="single"/>
        </w:rPr>
      </w:pPr>
      <w:r>
        <w:rPr>
          <w:u w:val="single"/>
        </w:rPr>
        <w:t xml:space="preserve">Status dommerkompendium og dommerkonferanse utstilling </w:t>
      </w:r>
    </w:p>
    <w:p w14:paraId="34E44491" w14:textId="2749E395" w:rsidR="00BA204E" w:rsidRDefault="002430BC" w:rsidP="006E5042">
      <w:pPr>
        <w:spacing w:line="240" w:lineRule="auto"/>
        <w:jc w:val="both"/>
      </w:pPr>
      <w:r>
        <w:t>Dommerkompendiet er oversendt til NKK</w:t>
      </w:r>
      <w:r w:rsidR="00BF236A">
        <w:t xml:space="preserve"> </w:t>
      </w:r>
      <w:r w:rsidR="00E739CE">
        <w:t>og avventer tilbakemelding fra NKK. A</w:t>
      </w:r>
      <w:r w:rsidR="00BF236A">
        <w:t>rbeidet med dommerkonferansen e</w:t>
      </w:r>
      <w:r w:rsidR="0096685E">
        <w:t>r i rute</w:t>
      </w:r>
      <w:r w:rsidR="00BA204E">
        <w:t xml:space="preserve"> og </w:t>
      </w:r>
      <w:r w:rsidR="00615D68">
        <w:t xml:space="preserve">i denne sammenheng </w:t>
      </w:r>
      <w:r w:rsidR="00BA204E">
        <w:t xml:space="preserve">har </w:t>
      </w:r>
      <w:r w:rsidR="00615D68">
        <w:t xml:space="preserve">AR </w:t>
      </w:r>
      <w:r w:rsidR="00BA204E">
        <w:t>engasjert P</w:t>
      </w:r>
      <w:r w:rsidR="00577B70">
        <w:t xml:space="preserve">etter Steen til å gjennomgå kompendiet </w:t>
      </w:r>
      <w:r w:rsidR="00B76817">
        <w:t xml:space="preserve">dommerkonferansen. </w:t>
      </w:r>
    </w:p>
    <w:p w14:paraId="2C3CB965" w14:textId="1ACB7C8A" w:rsidR="00BA204E" w:rsidRPr="003A38E9" w:rsidRDefault="00BA204E" w:rsidP="009137C1">
      <w:pPr>
        <w:pStyle w:val="Listeavsnitt"/>
        <w:spacing w:after="0"/>
        <w:ind w:left="0"/>
        <w:contextualSpacing w:val="0"/>
        <w:rPr>
          <w:u w:val="single"/>
        </w:rPr>
      </w:pPr>
      <w:r w:rsidRPr="003A38E9">
        <w:rPr>
          <w:u w:val="single"/>
        </w:rPr>
        <w:t xml:space="preserve">Vedtak : </w:t>
      </w:r>
    </w:p>
    <w:p w14:paraId="7C5D2046" w14:textId="77777777" w:rsidR="009137C1" w:rsidRPr="00B32F43" w:rsidRDefault="009137C1" w:rsidP="009137C1">
      <w:pPr>
        <w:pStyle w:val="Listeavsnitt"/>
        <w:ind w:left="0"/>
      </w:pPr>
      <w:r w:rsidRPr="00B32F43">
        <w:t>Styret tok orienteringen til etterretning</w:t>
      </w:r>
    </w:p>
    <w:p w14:paraId="06E438A1" w14:textId="77777777" w:rsidR="009137C1" w:rsidRPr="00155141" w:rsidRDefault="009137C1" w:rsidP="00BA204E">
      <w:pPr>
        <w:pStyle w:val="Listeavsnitt"/>
        <w:spacing w:after="60"/>
        <w:ind w:left="0"/>
        <w:contextualSpacing w:val="0"/>
        <w:rPr>
          <w:b/>
          <w:bCs/>
          <w:sz w:val="8"/>
          <w:szCs w:val="8"/>
        </w:rPr>
      </w:pPr>
    </w:p>
    <w:p w14:paraId="1A1CA357" w14:textId="08AF2245" w:rsidR="00155141" w:rsidRPr="00155141" w:rsidRDefault="00155141" w:rsidP="00D8765F">
      <w:pPr>
        <w:pStyle w:val="Listeavsnitt"/>
        <w:numPr>
          <w:ilvl w:val="0"/>
          <w:numId w:val="6"/>
        </w:numPr>
        <w:spacing w:after="0"/>
        <w:ind w:left="357" w:hanging="357"/>
        <w:rPr>
          <w:u w:val="single"/>
        </w:rPr>
      </w:pPr>
      <w:r w:rsidRPr="00155141">
        <w:rPr>
          <w:u w:val="single"/>
        </w:rPr>
        <w:t>Uttak av lag til NM lavland</w:t>
      </w:r>
    </w:p>
    <w:p w14:paraId="47B2F3EA" w14:textId="7C89B6FB" w:rsidR="00155141" w:rsidRDefault="00982F76" w:rsidP="00155141">
      <w:r w:rsidRPr="00D8765F">
        <w:t xml:space="preserve">Uttak av lag til NM lavland er </w:t>
      </w:r>
      <w:r w:rsidR="007C0927" w:rsidRPr="00D8765F">
        <w:t xml:space="preserve">under arbeid og </w:t>
      </w:r>
      <w:r w:rsidR="00A30788" w:rsidRPr="00D8765F">
        <w:t>vil være på plass innenfor fristen</w:t>
      </w:r>
      <w:r w:rsidR="00D90ED0">
        <w:t>.</w:t>
      </w:r>
    </w:p>
    <w:p w14:paraId="37FE9C4F" w14:textId="4E08868F" w:rsidR="00155141" w:rsidRPr="003A38E9" w:rsidRDefault="00155141" w:rsidP="00155141">
      <w:pPr>
        <w:pStyle w:val="Listeavsnitt"/>
        <w:spacing w:after="0"/>
        <w:ind w:left="0"/>
        <w:contextualSpacing w:val="0"/>
        <w:rPr>
          <w:u w:val="single"/>
        </w:rPr>
      </w:pPr>
      <w:r w:rsidRPr="003A38E9">
        <w:rPr>
          <w:u w:val="single"/>
        </w:rPr>
        <w:t xml:space="preserve">Vedtak : </w:t>
      </w:r>
    </w:p>
    <w:p w14:paraId="3DBF5C77" w14:textId="77777777" w:rsidR="00155141" w:rsidRDefault="00155141" w:rsidP="00155141">
      <w:pPr>
        <w:pStyle w:val="Listeavsnitt"/>
        <w:ind w:left="0"/>
      </w:pPr>
      <w:r w:rsidRPr="00B32F43">
        <w:t>Styret tok orienteringen til etterretning</w:t>
      </w:r>
    </w:p>
    <w:p w14:paraId="25DC9760" w14:textId="77777777" w:rsidR="00155141" w:rsidRPr="00155141" w:rsidRDefault="00155141" w:rsidP="00155141">
      <w:pPr>
        <w:pStyle w:val="Listeavsnitt"/>
        <w:spacing w:after="60"/>
        <w:ind w:left="0"/>
        <w:contextualSpacing w:val="0"/>
        <w:rPr>
          <w:sz w:val="8"/>
          <w:szCs w:val="8"/>
        </w:rPr>
      </w:pPr>
    </w:p>
    <w:p w14:paraId="1EC8436C" w14:textId="6C55B318" w:rsidR="00155141" w:rsidRPr="00155141" w:rsidRDefault="00285D7E" w:rsidP="00155141">
      <w:pPr>
        <w:pStyle w:val="Listeavsnitt"/>
        <w:numPr>
          <w:ilvl w:val="0"/>
          <w:numId w:val="6"/>
        </w:numPr>
        <w:spacing w:after="0"/>
        <w:ind w:left="357" w:hanging="357"/>
        <w:rPr>
          <w:u w:val="single"/>
        </w:rPr>
      </w:pPr>
      <w:r>
        <w:rPr>
          <w:u w:val="single"/>
        </w:rPr>
        <w:t>Skanning av jaktprøvekritikker</w:t>
      </w:r>
    </w:p>
    <w:p w14:paraId="788E8BC1" w14:textId="77777777" w:rsidR="00285D7E" w:rsidRDefault="00D8765F" w:rsidP="006E5042">
      <w:pPr>
        <w:spacing w:after="0" w:line="240" w:lineRule="auto"/>
        <w:jc w:val="both"/>
      </w:pPr>
      <w:r>
        <w:t xml:space="preserve">Ingar Leiros, som har bistått </w:t>
      </w:r>
      <w:r w:rsidR="00B623A4">
        <w:t xml:space="preserve">AR/klubben </w:t>
      </w:r>
      <w:r w:rsidR="001728CD">
        <w:t xml:space="preserve">med skanning av </w:t>
      </w:r>
      <w:r w:rsidR="008A5063">
        <w:t>jaktprøve</w:t>
      </w:r>
      <w:r w:rsidR="001728CD">
        <w:t>kri</w:t>
      </w:r>
      <w:r w:rsidR="008974C1">
        <w:t>tikker</w:t>
      </w:r>
      <w:r w:rsidR="008A5063">
        <w:t xml:space="preserve"> har medelt AR om at</w:t>
      </w:r>
      <w:r w:rsidR="00B623A4">
        <w:t xml:space="preserve"> </w:t>
      </w:r>
      <w:r w:rsidR="00F86D3D">
        <w:t xml:space="preserve">han </w:t>
      </w:r>
      <w:r w:rsidR="000538E2">
        <w:t xml:space="preserve">ikke vil kunne bistå med dette lenger. </w:t>
      </w:r>
      <w:r w:rsidR="00F86D3D">
        <w:t xml:space="preserve"> Det er derfor behov for å finne en erstatter for dette. </w:t>
      </w:r>
    </w:p>
    <w:p w14:paraId="480BE075" w14:textId="77777777" w:rsidR="00285D7E" w:rsidRPr="00D36ADF" w:rsidRDefault="00285D7E" w:rsidP="00285D7E">
      <w:pPr>
        <w:spacing w:after="0" w:line="240" w:lineRule="auto"/>
        <w:rPr>
          <w:sz w:val="10"/>
          <w:szCs w:val="10"/>
        </w:rPr>
      </w:pPr>
    </w:p>
    <w:p w14:paraId="786D3B81" w14:textId="77777777" w:rsidR="003A38E9" w:rsidRDefault="003A38E9" w:rsidP="003A38E9">
      <w:pPr>
        <w:pStyle w:val="Listeavsnitt"/>
        <w:spacing w:after="0"/>
        <w:ind w:left="0"/>
        <w:contextualSpacing w:val="0"/>
        <w:rPr>
          <w:u w:val="single"/>
        </w:rPr>
      </w:pPr>
      <w:r w:rsidRPr="003A38E9">
        <w:rPr>
          <w:u w:val="single"/>
        </w:rPr>
        <w:t xml:space="preserve">Vedtak : </w:t>
      </w:r>
    </w:p>
    <w:p w14:paraId="67F783D0" w14:textId="17162E60" w:rsidR="007C26BC" w:rsidRPr="007C26BC" w:rsidRDefault="007C26BC" w:rsidP="007C26BC">
      <w:pPr>
        <w:spacing w:after="0" w:line="240" w:lineRule="auto"/>
        <w:jc w:val="both"/>
      </w:pPr>
      <w:r w:rsidRPr="007C26BC">
        <w:t>Styret vil starte arbeidet med å finne en erstatter i samarbeid med AR</w:t>
      </w:r>
    </w:p>
    <w:p w14:paraId="499D2615" w14:textId="77777777" w:rsidR="00285D7E" w:rsidRDefault="00285D7E" w:rsidP="00285D7E">
      <w:pPr>
        <w:spacing w:after="0" w:line="240" w:lineRule="auto"/>
      </w:pPr>
    </w:p>
    <w:p w14:paraId="7C3BA080" w14:textId="01EA4395" w:rsidR="00D36ADF" w:rsidRPr="00155141" w:rsidRDefault="00D36ADF" w:rsidP="00D36ADF">
      <w:pPr>
        <w:pStyle w:val="Listeavsnitt"/>
        <w:numPr>
          <w:ilvl w:val="0"/>
          <w:numId w:val="6"/>
        </w:numPr>
        <w:spacing w:after="0"/>
        <w:ind w:left="357" w:hanging="357"/>
        <w:rPr>
          <w:u w:val="single"/>
        </w:rPr>
      </w:pPr>
      <w:r>
        <w:rPr>
          <w:u w:val="single"/>
        </w:rPr>
        <w:t xml:space="preserve">Deltagelse </w:t>
      </w:r>
      <w:r w:rsidR="00026A33">
        <w:rPr>
          <w:u w:val="single"/>
        </w:rPr>
        <w:t xml:space="preserve">kurs i regi av NKK </w:t>
      </w:r>
    </w:p>
    <w:p w14:paraId="14896877" w14:textId="20D41B03" w:rsidR="00A30788" w:rsidRDefault="00D90ED0" w:rsidP="006E5042">
      <w:pPr>
        <w:spacing w:after="0" w:line="240" w:lineRule="auto"/>
        <w:jc w:val="both"/>
      </w:pPr>
      <w:r>
        <w:t xml:space="preserve">AR ønsker aksept fra styret </w:t>
      </w:r>
      <w:r w:rsidR="006179F2">
        <w:t xml:space="preserve">for å kunne sende en representant fra AR </w:t>
      </w:r>
      <w:r w:rsidR="008150FA">
        <w:t xml:space="preserve">til å delta på kurs i avlsarbeid i regi av NKK. </w:t>
      </w:r>
      <w:r w:rsidR="001E1904">
        <w:t xml:space="preserve">Kostnaden </w:t>
      </w:r>
      <w:r w:rsidR="006E5042">
        <w:t xml:space="preserve">for dette vil kursavgift og tilhørende overnatting. </w:t>
      </w:r>
    </w:p>
    <w:p w14:paraId="3432B667" w14:textId="77777777" w:rsidR="007C26BC" w:rsidRPr="007C26BC" w:rsidRDefault="007C26BC" w:rsidP="006E5042">
      <w:pPr>
        <w:pStyle w:val="Listeavsnitt"/>
        <w:spacing w:after="0"/>
        <w:ind w:left="0"/>
        <w:contextualSpacing w:val="0"/>
        <w:rPr>
          <w:sz w:val="10"/>
          <w:szCs w:val="10"/>
          <w:u w:val="single"/>
        </w:rPr>
      </w:pPr>
    </w:p>
    <w:p w14:paraId="6DDA38D9" w14:textId="0908DDD4" w:rsidR="006E5042" w:rsidRPr="003A38E9" w:rsidRDefault="006E5042" w:rsidP="006E5042">
      <w:pPr>
        <w:pStyle w:val="Listeavsnitt"/>
        <w:spacing w:after="0"/>
        <w:ind w:left="0"/>
        <w:contextualSpacing w:val="0"/>
        <w:rPr>
          <w:u w:val="single"/>
        </w:rPr>
      </w:pPr>
      <w:r w:rsidRPr="003A38E9">
        <w:rPr>
          <w:u w:val="single"/>
        </w:rPr>
        <w:t xml:space="preserve">Vedtak : </w:t>
      </w:r>
    </w:p>
    <w:p w14:paraId="231EC0E1" w14:textId="6AC5B4DD" w:rsidR="006E5042" w:rsidRDefault="006E5042" w:rsidP="00B76817">
      <w:r>
        <w:t xml:space="preserve">Styret </w:t>
      </w:r>
      <w:r w:rsidR="007C26BC">
        <w:t xml:space="preserve">støtter dette forslaget. </w:t>
      </w:r>
    </w:p>
    <w:p w14:paraId="61CDFFE1" w14:textId="3F067EA9" w:rsidR="00FD15FC" w:rsidRPr="00B32F43" w:rsidRDefault="00037745" w:rsidP="00B32F43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 w:rsidR="00FD15FC" w:rsidRPr="00B32F43">
        <w:rPr>
          <w:b/>
          <w:bCs/>
          <w:sz w:val="24"/>
          <w:szCs w:val="24"/>
        </w:rPr>
        <w:t>6</w:t>
      </w:r>
      <w:r w:rsidR="00381C42">
        <w:rPr>
          <w:b/>
          <w:bCs/>
          <w:sz w:val="24"/>
          <w:szCs w:val="24"/>
        </w:rPr>
        <w:t>9</w:t>
      </w:r>
      <w:r w:rsidR="00EC5ED6" w:rsidRPr="00B32F43">
        <w:rPr>
          <w:b/>
          <w:bCs/>
          <w:sz w:val="24"/>
          <w:szCs w:val="24"/>
        </w:rPr>
        <w:t>.</w:t>
      </w:r>
      <w:r w:rsidR="00381C42">
        <w:rPr>
          <w:b/>
          <w:bCs/>
          <w:sz w:val="24"/>
          <w:szCs w:val="24"/>
        </w:rPr>
        <w:t>09</w:t>
      </w:r>
      <w:r w:rsidR="00FD15FC" w:rsidRPr="00B32F43">
        <w:rPr>
          <w:b/>
          <w:bCs/>
          <w:sz w:val="24"/>
          <w:szCs w:val="24"/>
        </w:rPr>
        <w:t>.25</w:t>
      </w:r>
      <w:r w:rsidR="006A6772" w:rsidRPr="00B32F43">
        <w:rPr>
          <w:b/>
          <w:bCs/>
          <w:sz w:val="24"/>
          <w:szCs w:val="24"/>
        </w:rPr>
        <w:t xml:space="preserve"> </w:t>
      </w:r>
      <w:r w:rsidR="00842F46">
        <w:rPr>
          <w:b/>
          <w:bCs/>
          <w:sz w:val="24"/>
          <w:szCs w:val="24"/>
        </w:rPr>
        <w:t xml:space="preserve">Status skylagring </w:t>
      </w:r>
      <w:r w:rsidR="00F46D48">
        <w:rPr>
          <w:b/>
          <w:bCs/>
          <w:sz w:val="24"/>
          <w:szCs w:val="24"/>
        </w:rPr>
        <w:t>(oppfølging fra sak 56.07.25)</w:t>
      </w:r>
    </w:p>
    <w:p w14:paraId="040F401D" w14:textId="77777777" w:rsidR="006A5C36" w:rsidRDefault="00AD2813" w:rsidP="00D21F49">
      <w:pPr>
        <w:spacing w:after="0"/>
      </w:pPr>
      <w:r w:rsidRPr="00AD2813">
        <w:t xml:space="preserve">Monica </w:t>
      </w:r>
      <w:r>
        <w:t>har vært i kontakt med og mot</w:t>
      </w:r>
      <w:r w:rsidR="00D61F9E">
        <w:t>t</w:t>
      </w:r>
      <w:r>
        <w:t xml:space="preserve">att </w:t>
      </w:r>
      <w:r w:rsidR="00D61F9E">
        <w:t xml:space="preserve">tilbud fra </w:t>
      </w:r>
      <w:r w:rsidR="00D422F9">
        <w:t>DigiFlow</w:t>
      </w:r>
      <w:r w:rsidR="00D61F9E">
        <w:t xml:space="preserve"> </w:t>
      </w:r>
      <w:r w:rsidR="007F6C90">
        <w:t xml:space="preserve">vedrørende </w:t>
      </w:r>
      <w:r w:rsidR="002C77F0">
        <w:t>NKK</w:t>
      </w:r>
      <w:r w:rsidR="00D422F9">
        <w:t xml:space="preserve"> sitt </w:t>
      </w:r>
      <w:r w:rsidR="005427C4">
        <w:t xml:space="preserve">tilbud </w:t>
      </w:r>
      <w:r w:rsidR="00D422F9">
        <w:t xml:space="preserve">om IT drift til </w:t>
      </w:r>
      <w:r w:rsidR="00B7476A">
        <w:t>medlemsklubbene</w:t>
      </w:r>
      <w:r w:rsidR="00D422F9">
        <w:t xml:space="preserve">. </w:t>
      </w:r>
      <w:r w:rsidR="00D21F49">
        <w:t xml:space="preserve">Med bakgrunn i at </w:t>
      </w:r>
      <w:r w:rsidR="00D422F9">
        <w:t xml:space="preserve">NESK </w:t>
      </w:r>
      <w:r w:rsidR="00E56E4A">
        <w:t xml:space="preserve">har eget domene og ikke </w:t>
      </w:r>
      <w:r w:rsidR="003720AF">
        <w:t xml:space="preserve">knyttet opp mot NKK </w:t>
      </w:r>
      <w:r w:rsidR="008E4DF9">
        <w:t xml:space="preserve">(har epostadresser med </w:t>
      </w:r>
      <w:hyperlink r:id="rId7" w:history="1">
        <w:r w:rsidR="009035C6" w:rsidRPr="005937CD">
          <w:rPr>
            <w:rStyle w:val="Hyperkobling"/>
          </w:rPr>
          <w:t>xxx@klubb.nkk.no</w:t>
        </w:r>
      </w:hyperlink>
      <w:r w:rsidR="009035C6">
        <w:t xml:space="preserve"> kan ikke NESK benytte seg av </w:t>
      </w:r>
      <w:r w:rsidR="00AC587B">
        <w:t xml:space="preserve">NKK sitt </w:t>
      </w:r>
      <w:r w:rsidR="009035C6">
        <w:t>tilbud</w:t>
      </w:r>
      <w:r w:rsidR="00AC587B">
        <w:t xml:space="preserve">, </w:t>
      </w:r>
    </w:p>
    <w:p w14:paraId="508935A7" w14:textId="2ED91644" w:rsidR="005E0231" w:rsidRDefault="006A5C36" w:rsidP="006A5C36">
      <w:pPr>
        <w:spacing w:after="0"/>
      </w:pPr>
      <w:r>
        <w:t xml:space="preserve">Alternativet er da å </w:t>
      </w:r>
      <w:r w:rsidR="00AC587B">
        <w:t xml:space="preserve">inngå </w:t>
      </w:r>
      <w:r w:rsidR="00865EBE">
        <w:t>drifts</w:t>
      </w:r>
      <w:r w:rsidR="00AC587B">
        <w:t>avtale direkte med DigiFlo</w:t>
      </w:r>
      <w:r w:rsidR="0058111E">
        <w:t xml:space="preserve">w </w:t>
      </w:r>
      <w:r w:rsidR="005E0231">
        <w:t>og vi har i denne sammenheng mo</w:t>
      </w:r>
      <w:r w:rsidR="001D0766">
        <w:t>t</w:t>
      </w:r>
      <w:r w:rsidR="005E0231">
        <w:t>tatt tilbud på en direkteavtale</w:t>
      </w:r>
      <w:r w:rsidR="001722B8">
        <w:t xml:space="preserve"> som omfatter etablering (engangskostnad) og drift (løpende kostnad pr. mnd.  </w:t>
      </w:r>
    </w:p>
    <w:p w14:paraId="5D26CB3A" w14:textId="77777777" w:rsidR="00865EBE" w:rsidRDefault="00865EBE" w:rsidP="006A5C36">
      <w:pPr>
        <w:spacing w:after="0"/>
      </w:pPr>
    </w:p>
    <w:p w14:paraId="15DC3D2D" w14:textId="77777777" w:rsidR="00865EBE" w:rsidRDefault="00865EBE" w:rsidP="006A5C36">
      <w:pPr>
        <w:spacing w:after="0"/>
      </w:pPr>
    </w:p>
    <w:p w14:paraId="2A1B089B" w14:textId="21487377" w:rsidR="005E0231" w:rsidRDefault="004A0A99" w:rsidP="00B21A5C">
      <w:pPr>
        <w:spacing w:after="0"/>
      </w:pPr>
      <w:r>
        <w:t>I forkant av dette kan/bør NESK søke om</w:t>
      </w:r>
      <w:r w:rsidR="000212AF">
        <w:t xml:space="preserve"> en </w:t>
      </w:r>
      <w:r w:rsidR="00865EBE">
        <w:t>«</w:t>
      </w:r>
      <w:r w:rsidR="00865EBE" w:rsidRPr="000341CE">
        <w:t>non-profit</w:t>
      </w:r>
      <w:r w:rsidR="003F6936">
        <w:t>»</w:t>
      </w:r>
      <w:r w:rsidR="00865EBE" w:rsidRPr="000341CE">
        <w:t xml:space="preserve"> lisensiering hos Microsoft</w:t>
      </w:r>
      <w:r w:rsidR="00B21A5C">
        <w:t xml:space="preserve">. Videre </w:t>
      </w:r>
      <w:r w:rsidR="00D17EA1">
        <w:t>må besluttes hvor mange lisenser vi har behov</w:t>
      </w:r>
      <w:r w:rsidR="00B21A5C">
        <w:t>.</w:t>
      </w:r>
      <w:r w:rsidR="00D17EA1">
        <w:t xml:space="preserve"> </w:t>
      </w:r>
    </w:p>
    <w:p w14:paraId="0260AAF4" w14:textId="77777777" w:rsidR="008C1165" w:rsidRPr="00D57ED6" w:rsidRDefault="008C1165" w:rsidP="00293ADB">
      <w:pPr>
        <w:pStyle w:val="Listeavsnitt"/>
        <w:ind w:left="0"/>
        <w:rPr>
          <w:sz w:val="12"/>
          <w:szCs w:val="12"/>
        </w:rPr>
      </w:pPr>
    </w:p>
    <w:p w14:paraId="5B93AB4B" w14:textId="77777777" w:rsidR="008C1165" w:rsidRPr="00467A67" w:rsidRDefault="00293ADB" w:rsidP="00DD7214">
      <w:pPr>
        <w:pStyle w:val="Listeavsnitt"/>
        <w:spacing w:after="0"/>
        <w:ind w:left="0"/>
        <w:contextualSpacing w:val="0"/>
        <w:rPr>
          <w:u w:val="single"/>
        </w:rPr>
      </w:pPr>
      <w:r w:rsidRPr="00467A67">
        <w:rPr>
          <w:u w:val="single"/>
        </w:rPr>
        <w:t>Vedtak</w:t>
      </w:r>
    </w:p>
    <w:p w14:paraId="6DE0F922" w14:textId="3FF52A32" w:rsidR="009335B7" w:rsidRPr="00A26559" w:rsidRDefault="00DD7214" w:rsidP="00DD7214">
      <w:pPr>
        <w:spacing w:after="120" w:line="240" w:lineRule="auto"/>
        <w:jc w:val="both"/>
      </w:pPr>
      <w:r>
        <w:t xml:space="preserve">Styret er fortsatt av den oppfatning at det er </w:t>
      </w:r>
      <w:r w:rsidR="006E3054">
        <w:t xml:space="preserve">viktig å få på plass en løsning for </w:t>
      </w:r>
      <w:r>
        <w:t>felles lagring av dokumenter og korrespondanse</w:t>
      </w:r>
      <w:r w:rsidR="00A025C4">
        <w:t xml:space="preserve">. </w:t>
      </w:r>
      <w:r w:rsidR="009335B7" w:rsidRPr="00A26559">
        <w:t xml:space="preserve">Dag rådfører seg </w:t>
      </w:r>
      <w:r w:rsidR="001C74C2" w:rsidRPr="00A26559">
        <w:t xml:space="preserve">med IT i Lindbak om hvilke muligheter som finnes. </w:t>
      </w:r>
    </w:p>
    <w:p w14:paraId="05494D2E" w14:textId="0E40FAC4" w:rsidR="00DD7214" w:rsidRDefault="00DD7214" w:rsidP="00DD7214">
      <w:pPr>
        <w:spacing w:after="120" w:line="240" w:lineRule="auto"/>
        <w:jc w:val="both"/>
      </w:pPr>
      <w:r>
        <w:t xml:space="preserve">Følges opp videre på neste møte. </w:t>
      </w:r>
    </w:p>
    <w:p w14:paraId="3257FB2C" w14:textId="55E09709" w:rsidR="00FD15FC" w:rsidRPr="00860FD1" w:rsidRDefault="00644C1F" w:rsidP="00860FD1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860FD1">
        <w:rPr>
          <w:b/>
          <w:bCs/>
          <w:sz w:val="24"/>
          <w:szCs w:val="24"/>
        </w:rPr>
        <w:t xml:space="preserve">Sak </w:t>
      </w:r>
      <w:r w:rsidR="00381C42">
        <w:rPr>
          <w:b/>
          <w:bCs/>
          <w:sz w:val="24"/>
          <w:szCs w:val="24"/>
        </w:rPr>
        <w:t>7</w:t>
      </w:r>
      <w:r w:rsidR="005D6870">
        <w:rPr>
          <w:b/>
          <w:bCs/>
          <w:sz w:val="24"/>
          <w:szCs w:val="24"/>
        </w:rPr>
        <w:t>0</w:t>
      </w:r>
      <w:r w:rsidRPr="00860FD1">
        <w:rPr>
          <w:b/>
          <w:bCs/>
          <w:sz w:val="24"/>
          <w:szCs w:val="24"/>
        </w:rPr>
        <w:t>.</w:t>
      </w:r>
      <w:r w:rsidR="00381C42">
        <w:rPr>
          <w:b/>
          <w:bCs/>
          <w:sz w:val="24"/>
          <w:szCs w:val="24"/>
        </w:rPr>
        <w:t>09</w:t>
      </w:r>
      <w:r w:rsidRPr="00860FD1">
        <w:rPr>
          <w:b/>
          <w:bCs/>
          <w:sz w:val="24"/>
          <w:szCs w:val="24"/>
        </w:rPr>
        <w:t xml:space="preserve">.25 </w:t>
      </w:r>
      <w:r w:rsidR="00176CD7">
        <w:rPr>
          <w:b/>
          <w:bCs/>
          <w:sz w:val="24"/>
          <w:szCs w:val="24"/>
        </w:rPr>
        <w:t xml:space="preserve">NESK </w:t>
      </w:r>
      <w:r w:rsidR="00D03315">
        <w:rPr>
          <w:b/>
          <w:bCs/>
          <w:sz w:val="24"/>
          <w:szCs w:val="24"/>
        </w:rPr>
        <w:t>kommunikasjonskanaler – status redaksjonene</w:t>
      </w:r>
    </w:p>
    <w:p w14:paraId="619964B6" w14:textId="1FF1310C" w:rsidR="005D6870" w:rsidRPr="00A3213A" w:rsidRDefault="00A3213A" w:rsidP="00A3213A">
      <w:pPr>
        <w:spacing w:after="120" w:line="240" w:lineRule="auto"/>
        <w:jc w:val="both"/>
      </w:pPr>
      <w:r w:rsidRPr="00A3213A">
        <w:t xml:space="preserve">Styret </w:t>
      </w:r>
      <w:r w:rsidR="00AE020B">
        <w:t xml:space="preserve">ønsker å se på </w:t>
      </w:r>
      <w:r w:rsidR="00BB4F08">
        <w:t xml:space="preserve">hvordan </w:t>
      </w:r>
      <w:r w:rsidR="00F0117E">
        <w:t>vi kan</w:t>
      </w:r>
      <w:r w:rsidR="000E682A">
        <w:t xml:space="preserve"> forbedre samhandlingen mellom Fuglehunden og de digitale flatene (Hjemmeside og </w:t>
      </w:r>
      <w:r w:rsidR="00AE020B">
        <w:t>sosiale medier)</w:t>
      </w:r>
      <w:r w:rsidR="00672EDC">
        <w:t xml:space="preserve">. I denne sammenheng er det også naturlig å vurdere </w:t>
      </w:r>
      <w:r w:rsidR="00711F30">
        <w:t xml:space="preserve">en annen </w:t>
      </w:r>
      <w:r w:rsidR="005269D5">
        <w:t>sammensetningen av redaksjonene</w:t>
      </w:r>
      <w:r w:rsidR="00ED44B6">
        <w:t xml:space="preserve"> inkl. redaktørrollen i Fuglehunden</w:t>
      </w:r>
      <w:r w:rsidR="005269D5">
        <w:t>. Fler</w:t>
      </w:r>
      <w:r w:rsidR="00CE5741">
        <w:t>e aktuelle kandidater ble diskutert</w:t>
      </w:r>
      <w:r w:rsidR="00711F30">
        <w:t xml:space="preserve"> . </w:t>
      </w:r>
      <w:r w:rsidR="00AE020B">
        <w:t xml:space="preserve"> </w:t>
      </w:r>
    </w:p>
    <w:p w14:paraId="2E56D65F" w14:textId="4FBEE8ED" w:rsidR="00037745" w:rsidRPr="00467A67" w:rsidRDefault="00037745" w:rsidP="00467A67">
      <w:pPr>
        <w:pStyle w:val="Listeavsnitt"/>
        <w:spacing w:after="0"/>
        <w:ind w:left="0"/>
        <w:contextualSpacing w:val="0"/>
        <w:rPr>
          <w:u w:val="single"/>
        </w:rPr>
      </w:pPr>
      <w:r w:rsidRPr="00467A67">
        <w:rPr>
          <w:u w:val="single"/>
        </w:rPr>
        <w:t xml:space="preserve">Vedtak </w:t>
      </w:r>
    </w:p>
    <w:p w14:paraId="068A52CA" w14:textId="1353EBF2" w:rsidR="00381C42" w:rsidRPr="00711F30" w:rsidRDefault="00711F30" w:rsidP="00491C46">
      <w:pPr>
        <w:spacing w:after="0" w:line="240" w:lineRule="auto"/>
      </w:pPr>
      <w:r w:rsidRPr="00711F30">
        <w:t>Monica kontakt</w:t>
      </w:r>
      <w:r>
        <w:t>er</w:t>
      </w:r>
      <w:r w:rsidRPr="00711F30">
        <w:t xml:space="preserve"> </w:t>
      </w:r>
      <w:r>
        <w:t>de aktuelle kandidatene i prioritert rekkefølge o</w:t>
      </w:r>
      <w:r w:rsidR="00365BF1">
        <w:t xml:space="preserve">g holder styret løpende orientert om status. </w:t>
      </w:r>
    </w:p>
    <w:p w14:paraId="490EEB7B" w14:textId="77777777" w:rsidR="00381C42" w:rsidRDefault="00381C42" w:rsidP="00491C46">
      <w:pPr>
        <w:spacing w:after="0" w:line="240" w:lineRule="auto"/>
        <w:rPr>
          <w:u w:val="single"/>
        </w:rPr>
      </w:pPr>
    </w:p>
    <w:p w14:paraId="046EF0D0" w14:textId="29B79C4A" w:rsidR="000C68CC" w:rsidRDefault="00644C1F" w:rsidP="0001184A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8B2510">
        <w:rPr>
          <w:b/>
          <w:bCs/>
          <w:sz w:val="24"/>
          <w:szCs w:val="24"/>
        </w:rPr>
        <w:t xml:space="preserve">Sak </w:t>
      </w:r>
      <w:r w:rsidR="00312928">
        <w:rPr>
          <w:b/>
          <w:bCs/>
          <w:sz w:val="24"/>
          <w:szCs w:val="24"/>
        </w:rPr>
        <w:t>71.09.2025</w:t>
      </w:r>
      <w:r w:rsidR="000C68CC">
        <w:rPr>
          <w:b/>
          <w:bCs/>
          <w:sz w:val="24"/>
          <w:szCs w:val="24"/>
        </w:rPr>
        <w:t xml:space="preserve"> </w:t>
      </w:r>
      <w:r w:rsidR="000C68CC" w:rsidRPr="000C68CC">
        <w:rPr>
          <w:b/>
          <w:bCs/>
          <w:sz w:val="24"/>
          <w:szCs w:val="24"/>
        </w:rPr>
        <w:t xml:space="preserve">oppsummering av årets prøver </w:t>
      </w:r>
      <w:r w:rsidR="000C68CC">
        <w:rPr>
          <w:b/>
          <w:bCs/>
          <w:sz w:val="24"/>
          <w:szCs w:val="24"/>
        </w:rPr>
        <w:t>og status jakt</w:t>
      </w:r>
      <w:r w:rsidR="0001184A">
        <w:rPr>
          <w:b/>
          <w:bCs/>
          <w:sz w:val="24"/>
          <w:szCs w:val="24"/>
        </w:rPr>
        <w:t xml:space="preserve">prøver </w:t>
      </w:r>
      <w:r w:rsidR="000C68CC" w:rsidRPr="000C68CC">
        <w:rPr>
          <w:b/>
          <w:bCs/>
          <w:sz w:val="24"/>
          <w:szCs w:val="24"/>
        </w:rPr>
        <w:t xml:space="preserve">2026 </w:t>
      </w:r>
    </w:p>
    <w:p w14:paraId="271A7B8E" w14:textId="0CB2FF77" w:rsidR="004054E9" w:rsidRDefault="00451241" w:rsidP="002F6CEC">
      <w:pPr>
        <w:spacing w:after="60"/>
      </w:pPr>
      <w:r>
        <w:t xml:space="preserve">NESK har i høst gjennomført 2 jaktprøver, </w:t>
      </w:r>
      <w:r w:rsidR="00AA0C2D">
        <w:t xml:space="preserve">Ringebuprøven </w:t>
      </w:r>
      <w:r w:rsidR="00BA3F0F">
        <w:t xml:space="preserve">og NM </w:t>
      </w:r>
      <w:r w:rsidR="00AA0C2D">
        <w:t xml:space="preserve">høyfjell </w:t>
      </w:r>
      <w:r w:rsidR="00BA3F0F">
        <w:t>hvor NESK var teknisk arrangør</w:t>
      </w:r>
      <w:r>
        <w:t xml:space="preserve">. Begge prøvene ble gjennomført </w:t>
      </w:r>
      <w:r w:rsidR="001720F0">
        <w:t>på en god og profesjonell</w:t>
      </w:r>
      <w:r w:rsidR="00AA0C2D">
        <w:t xml:space="preserve"> </w:t>
      </w:r>
      <w:r w:rsidR="001720F0">
        <w:t>måte</w:t>
      </w:r>
      <w:r w:rsidR="00F42057">
        <w:t xml:space="preserve"> under ledelse av henholdsvis Anne Grethe Sætrang (Ringebu) og Jørgen Krabbedal.</w:t>
      </w:r>
    </w:p>
    <w:p w14:paraId="228DDB1E" w14:textId="31599A3A" w:rsidR="00467A67" w:rsidRDefault="00FD47C2" w:rsidP="0001184A">
      <w:r>
        <w:t xml:space="preserve">I 2026 </w:t>
      </w:r>
      <w:r w:rsidR="004054E9">
        <w:t xml:space="preserve">vil NESK </w:t>
      </w:r>
      <w:r w:rsidR="00337DB4">
        <w:t xml:space="preserve">tradisjonen tro </w:t>
      </w:r>
      <w:r>
        <w:t>arrangere prøve på Ringebu</w:t>
      </w:r>
      <w:r w:rsidR="00337DB4">
        <w:t xml:space="preserve">. I tillegg er </w:t>
      </w:r>
      <w:r w:rsidR="00E62DC9">
        <w:t>NESK teknisk arrangør av Norsk Derby</w:t>
      </w:r>
      <w:r w:rsidR="0016290D">
        <w:t xml:space="preserve"> </w:t>
      </w:r>
      <w:r w:rsidR="00337DB4">
        <w:t xml:space="preserve">på Hjerkinn Kongsvold. </w:t>
      </w:r>
    </w:p>
    <w:p w14:paraId="64A0B638" w14:textId="77777777" w:rsidR="00467A67" w:rsidRPr="00467A67" w:rsidRDefault="009A464A" w:rsidP="00467A67">
      <w:pPr>
        <w:pStyle w:val="Listeavsnitt"/>
        <w:spacing w:after="0"/>
        <w:ind w:left="0"/>
        <w:contextualSpacing w:val="0"/>
        <w:rPr>
          <w:u w:val="single"/>
        </w:rPr>
      </w:pPr>
      <w:r>
        <w:t xml:space="preserve"> </w:t>
      </w:r>
      <w:r w:rsidR="00467A67" w:rsidRPr="00467A67">
        <w:rPr>
          <w:u w:val="single"/>
        </w:rPr>
        <w:t xml:space="preserve">Vedtak </w:t>
      </w:r>
    </w:p>
    <w:p w14:paraId="245FE0C8" w14:textId="5972F0B8" w:rsidR="00530547" w:rsidRDefault="00530547" w:rsidP="00530547">
      <w:r>
        <w:t xml:space="preserve">Det er et ønske fra styret om at Anne Grethe og Jørgen tar på seg oppgaven som prøveleder også i 2026, Følges opp av Kyrre. </w:t>
      </w:r>
    </w:p>
    <w:p w14:paraId="7C12AA62" w14:textId="713AF141" w:rsidR="00644C1F" w:rsidRDefault="001E7651" w:rsidP="008B2510">
      <w:pPr>
        <w:pStyle w:val="Overskrift2"/>
        <w:spacing w:before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Sak </w:t>
      </w:r>
      <w:r w:rsidR="00AE1AD2">
        <w:rPr>
          <w:b/>
          <w:bCs/>
          <w:sz w:val="24"/>
          <w:szCs w:val="24"/>
        </w:rPr>
        <w:t>7</w:t>
      </w:r>
      <w:r w:rsidR="006D708F">
        <w:rPr>
          <w:b/>
          <w:bCs/>
          <w:sz w:val="24"/>
          <w:szCs w:val="24"/>
        </w:rPr>
        <w:t>2</w:t>
      </w:r>
      <w:r w:rsidR="00AE1AD2">
        <w:rPr>
          <w:b/>
          <w:bCs/>
          <w:sz w:val="24"/>
          <w:szCs w:val="24"/>
        </w:rPr>
        <w:t xml:space="preserve">.09 Kalender </w:t>
      </w:r>
    </w:p>
    <w:p w14:paraId="670EA45B" w14:textId="7F56A628" w:rsidR="006D708F" w:rsidRDefault="006D708F" w:rsidP="00D66626">
      <w:pPr>
        <w:spacing w:after="60"/>
        <w:jc w:val="both"/>
      </w:pPr>
      <w:r>
        <w:t xml:space="preserve">I 2024 besluttet styret å </w:t>
      </w:r>
      <w:r w:rsidR="00053346">
        <w:t>ikke tryk</w:t>
      </w:r>
      <w:r w:rsidR="007D7BB8">
        <w:t xml:space="preserve">ke </w:t>
      </w:r>
      <w:r w:rsidR="00053346">
        <w:t>kalender for 2025.</w:t>
      </w:r>
      <w:r w:rsidR="00D36975">
        <w:t xml:space="preserve"> Dette med bakgrunn i at kost</w:t>
      </w:r>
      <w:r w:rsidR="000475A7">
        <w:t>n</w:t>
      </w:r>
      <w:r w:rsidR="00D36975">
        <w:t>adene med trykk og spesielt distribusjon</w:t>
      </w:r>
      <w:r w:rsidR="000475A7">
        <w:t xml:space="preserve"> har økt betydelig. Etter sterke oppfordringer</w:t>
      </w:r>
      <w:r w:rsidR="00191724">
        <w:t xml:space="preserve"> fra medlemmene</w:t>
      </w:r>
      <w:r w:rsidR="008B7C60">
        <w:t xml:space="preserve">, </w:t>
      </w:r>
      <w:r w:rsidR="00191724">
        <w:t xml:space="preserve"> </w:t>
      </w:r>
      <w:r w:rsidR="008B7C60">
        <w:t xml:space="preserve">og etter å ha fått på plass en løsning hvor kalenderen kan distribueres via blandet Fuglehunden </w:t>
      </w:r>
      <w:r w:rsidR="00F32C0F">
        <w:t xml:space="preserve">valgte vi å gjøre om på denne beslutningen og </w:t>
      </w:r>
      <w:r w:rsidR="008B7C60">
        <w:t xml:space="preserve">kalender for 2026 er under arbeid. </w:t>
      </w:r>
    </w:p>
    <w:p w14:paraId="3F087E18" w14:textId="6C8E1F58" w:rsidR="00F53437" w:rsidRPr="00F53437" w:rsidRDefault="008277DD" w:rsidP="00D66626">
      <w:pPr>
        <w:jc w:val="both"/>
      </w:pPr>
      <w:r>
        <w:t xml:space="preserve">Samtidig </w:t>
      </w:r>
      <w:r w:rsidR="00BB38C2">
        <w:t xml:space="preserve">har klubben noen medlemskap som ikke inkluderer Fuglehunden, men det antas at flere av disse ønsker å få tilstedt </w:t>
      </w:r>
      <w:r w:rsidR="00E50D1C">
        <w:t>kalender, og styret diskuterte mulige løsninger for dette.</w:t>
      </w:r>
      <w:r w:rsidR="007D7BB8">
        <w:t xml:space="preserve"> </w:t>
      </w:r>
      <w:r w:rsidR="004D3815">
        <w:t xml:space="preserve">Tidligere praksis er at disse har fått distribuert </w:t>
      </w:r>
      <w:r w:rsidR="00216ACF">
        <w:t xml:space="preserve">kalendere via post. </w:t>
      </w:r>
      <w:r w:rsidR="004556A4">
        <w:t>I tillegg  antas det at noen medlemmer ønsker flere eksemplarer (eks. hustand</w:t>
      </w:r>
      <w:r w:rsidR="009A0DA1">
        <w:t>s</w:t>
      </w:r>
      <w:r w:rsidR="004556A4">
        <w:t>medlemme</w:t>
      </w:r>
      <w:r w:rsidR="00F53437">
        <w:t>r.</w:t>
      </w:r>
    </w:p>
    <w:p w14:paraId="7550908A" w14:textId="0010104F" w:rsidR="009A0DA1" w:rsidRPr="00216ACF" w:rsidRDefault="00216ACF" w:rsidP="00216ACF">
      <w:pPr>
        <w:spacing w:after="0"/>
        <w:rPr>
          <w:u w:val="single"/>
        </w:rPr>
      </w:pPr>
      <w:r w:rsidRPr="00216ACF">
        <w:rPr>
          <w:u w:val="single"/>
        </w:rPr>
        <w:t>Vedtak :</w:t>
      </w:r>
    </w:p>
    <w:p w14:paraId="19391D79" w14:textId="77777777" w:rsidR="004E6BEA" w:rsidRDefault="00D66626" w:rsidP="007E54B3">
      <w:pPr>
        <w:jc w:val="both"/>
      </w:pPr>
      <w:r>
        <w:t xml:space="preserve">Med bakgrunn i at </w:t>
      </w:r>
      <w:r w:rsidR="00797A4C">
        <w:t>distribusjon</w:t>
      </w:r>
      <w:r w:rsidR="00A325DB">
        <w:t xml:space="preserve">skostnadene er </w:t>
      </w:r>
      <w:r w:rsidR="007E54B3">
        <w:t>svært høye</w:t>
      </w:r>
      <w:r w:rsidR="00DA2C37">
        <w:t xml:space="preserve">, anser styret det som rimelig at </w:t>
      </w:r>
      <w:r w:rsidR="00FC1FDF">
        <w:t xml:space="preserve">de som ikke har FH og/eller de som ønsker flere </w:t>
      </w:r>
      <w:r w:rsidR="007E54B3">
        <w:t xml:space="preserve">kalendere </w:t>
      </w:r>
      <w:r w:rsidR="00FC1FDF">
        <w:t xml:space="preserve">dekker kostandene med </w:t>
      </w:r>
      <w:r w:rsidR="0082701A">
        <w:t>distribusjonen.</w:t>
      </w:r>
      <w:r w:rsidR="00475666">
        <w:t xml:space="preserve"> Videre er det mest hensiktsmessig disse bestiller kalenderen via Nettbutikken. </w:t>
      </w:r>
      <w:r w:rsidR="004E6BEA">
        <w:t xml:space="preserve"> </w:t>
      </w:r>
    </w:p>
    <w:p w14:paraId="2E0FCA83" w14:textId="7B19096E" w:rsidR="00D66626" w:rsidRDefault="004E6BEA" w:rsidP="007E54B3">
      <w:pPr>
        <w:jc w:val="both"/>
      </w:pPr>
      <w:r>
        <w:t xml:space="preserve">Praktisk gjennomføring og pris besluttes på neste møte </w:t>
      </w:r>
    </w:p>
    <w:p w14:paraId="43576CCA" w14:textId="77777777" w:rsidR="00475666" w:rsidRDefault="00475666" w:rsidP="007E54B3">
      <w:pPr>
        <w:jc w:val="both"/>
      </w:pPr>
    </w:p>
    <w:p w14:paraId="4DF9160F" w14:textId="77777777" w:rsidR="00D66626" w:rsidRDefault="00D66626" w:rsidP="00AE1AD2"/>
    <w:p w14:paraId="1A8D5A45" w14:textId="49C46A51" w:rsidR="00AE1AD2" w:rsidRDefault="00AE1AD2" w:rsidP="00AE1AD2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8B2510">
        <w:rPr>
          <w:b/>
          <w:bCs/>
          <w:sz w:val="24"/>
          <w:szCs w:val="24"/>
        </w:rPr>
        <w:lastRenderedPageBreak/>
        <w:t xml:space="preserve">Sak </w:t>
      </w:r>
      <w:r>
        <w:rPr>
          <w:b/>
          <w:bCs/>
          <w:sz w:val="24"/>
          <w:szCs w:val="24"/>
        </w:rPr>
        <w:t>7</w:t>
      </w:r>
      <w:r w:rsidR="004E6BEA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.09.2025 </w:t>
      </w:r>
      <w:r w:rsidR="002726CA">
        <w:rPr>
          <w:b/>
          <w:bCs/>
          <w:sz w:val="24"/>
          <w:szCs w:val="24"/>
        </w:rPr>
        <w:t>Innkommet post</w:t>
      </w:r>
    </w:p>
    <w:p w14:paraId="5DCE5C0D" w14:textId="0488E938" w:rsidR="00C83A58" w:rsidRPr="00BE070C" w:rsidRDefault="00C83A58" w:rsidP="00C83A58">
      <w:pPr>
        <w:pStyle w:val="Listeavsnitt"/>
        <w:numPr>
          <w:ilvl w:val="0"/>
          <w:numId w:val="10"/>
        </w:numPr>
        <w:spacing w:after="0" w:line="240" w:lineRule="auto"/>
        <w:rPr>
          <w:u w:val="single"/>
        </w:rPr>
      </w:pPr>
      <w:r>
        <w:rPr>
          <w:u w:val="single"/>
        </w:rPr>
        <w:t>Henvendelse fra Svein Kvaale ved</w:t>
      </w:r>
      <w:r w:rsidR="00A033BB">
        <w:rPr>
          <w:u w:val="single"/>
        </w:rPr>
        <w:t>r. Årets hund Skog.</w:t>
      </w:r>
    </w:p>
    <w:p w14:paraId="40FA9425" w14:textId="258D2D9D" w:rsidR="00C83A58" w:rsidRPr="00F93288" w:rsidRDefault="00A033BB" w:rsidP="00F93288">
      <w:pPr>
        <w:jc w:val="both"/>
      </w:pPr>
      <w:r>
        <w:t xml:space="preserve">NESK har mottatt henvendelse </w:t>
      </w:r>
      <w:r w:rsidR="004C2F98">
        <w:t xml:space="preserve">fra Svein Kvaale som ønsker at styret vurderer hvorvidt </w:t>
      </w:r>
      <w:r w:rsidR="00AC1213">
        <w:t xml:space="preserve">premiering i fullkombinert skal gi ekstra poeng i forhold til </w:t>
      </w:r>
      <w:r w:rsidR="00F93288">
        <w:t xml:space="preserve">kåring av </w:t>
      </w:r>
      <w:r w:rsidR="00F93288" w:rsidRPr="00F93288">
        <w:t>Årets hund Skog</w:t>
      </w:r>
    </w:p>
    <w:p w14:paraId="54D31073" w14:textId="77777777" w:rsidR="00F93288" w:rsidRDefault="00F93288" w:rsidP="00F93288">
      <w:pPr>
        <w:pStyle w:val="Listeavsnitt"/>
        <w:spacing w:after="0"/>
        <w:ind w:left="0"/>
        <w:contextualSpacing w:val="0"/>
        <w:rPr>
          <w:u w:val="single"/>
        </w:rPr>
      </w:pPr>
      <w:r w:rsidRPr="003A38E9">
        <w:rPr>
          <w:u w:val="single"/>
        </w:rPr>
        <w:t xml:space="preserve">Vedtak : </w:t>
      </w:r>
    </w:p>
    <w:p w14:paraId="2B54CF56" w14:textId="5CE64DAE" w:rsidR="004E6BEA" w:rsidRDefault="00F93288" w:rsidP="004E6BEA">
      <w:r>
        <w:t xml:space="preserve">Styret vil </w:t>
      </w:r>
      <w:r w:rsidR="003A68E6">
        <w:t xml:space="preserve">på januarmøte </w:t>
      </w:r>
      <w:r w:rsidR="009B3B2B">
        <w:t xml:space="preserve">2026, </w:t>
      </w:r>
      <w:r w:rsidR="003A68E6">
        <w:t>hvor styret samles fysi</w:t>
      </w:r>
      <w:r w:rsidR="009B3B2B">
        <w:t xml:space="preserve">sk over en helg gjennomgå </w:t>
      </w:r>
      <w:r w:rsidR="003A68E6">
        <w:t xml:space="preserve">statuttene for årets hunder, og </w:t>
      </w:r>
      <w:r w:rsidR="009B3B2B">
        <w:t xml:space="preserve">det </w:t>
      </w:r>
      <w:r w:rsidR="00657618">
        <w:t xml:space="preserve">er derfor naturlig at de vil derfor være naturlig at spørsmålet diskuteres på dette møtet. </w:t>
      </w:r>
    </w:p>
    <w:p w14:paraId="3C9D8066" w14:textId="02FF8D6F" w:rsidR="00657618" w:rsidRPr="00A26559" w:rsidRDefault="00657618" w:rsidP="00657618">
      <w:pPr>
        <w:pStyle w:val="Listeavsnitt"/>
        <w:numPr>
          <w:ilvl w:val="0"/>
          <w:numId w:val="10"/>
        </w:numPr>
        <w:spacing w:after="0" w:line="240" w:lineRule="auto"/>
        <w:rPr>
          <w:u w:val="single"/>
        </w:rPr>
      </w:pPr>
      <w:r w:rsidRPr="00A26559">
        <w:rPr>
          <w:u w:val="single"/>
        </w:rPr>
        <w:t xml:space="preserve">Henvendelse fra </w:t>
      </w:r>
      <w:r w:rsidR="00AB28FD" w:rsidRPr="00A26559">
        <w:rPr>
          <w:u w:val="single"/>
        </w:rPr>
        <w:t xml:space="preserve">Oslo Dog Show </w:t>
      </w:r>
    </w:p>
    <w:p w14:paraId="2AF2480D" w14:textId="2930F592" w:rsidR="00657618" w:rsidRDefault="003E55D6" w:rsidP="004E6BEA">
      <w:r>
        <w:t xml:space="preserve">Invitasjon fra Oslo </w:t>
      </w:r>
      <w:proofErr w:type="spellStart"/>
      <w:r>
        <w:t>Dogshow</w:t>
      </w:r>
      <w:proofErr w:type="spellEnd"/>
      <w:r>
        <w:t xml:space="preserve"> om deltagelse på arrangement november 2026</w:t>
      </w:r>
      <w:r w:rsidR="00BF6DAB">
        <w:t xml:space="preserve">. </w:t>
      </w:r>
    </w:p>
    <w:p w14:paraId="57216404" w14:textId="77777777" w:rsidR="006F6EF8" w:rsidRDefault="006F6EF8" w:rsidP="006F6EF8">
      <w:pPr>
        <w:pStyle w:val="Listeavsnitt"/>
        <w:spacing w:after="0"/>
        <w:ind w:left="0"/>
        <w:contextualSpacing w:val="0"/>
        <w:rPr>
          <w:u w:val="single"/>
        </w:rPr>
      </w:pPr>
      <w:r w:rsidRPr="003A38E9">
        <w:rPr>
          <w:u w:val="single"/>
        </w:rPr>
        <w:t xml:space="preserve">Vedtak : </w:t>
      </w:r>
    </w:p>
    <w:p w14:paraId="683D9988" w14:textId="3FE23267" w:rsidR="003E55D6" w:rsidRDefault="006F6EF8" w:rsidP="002B4E41">
      <w:pPr>
        <w:jc w:val="both"/>
      </w:pPr>
      <w:r>
        <w:t xml:space="preserve">Styret oppfatter det som at deltagelse på slike arrangementer </w:t>
      </w:r>
      <w:r w:rsidR="00DD34C9">
        <w:t>er positivt for markedsføring av klubb og rase. Utfordringen er å finne</w:t>
      </w:r>
      <w:r w:rsidR="00301B22">
        <w:t xml:space="preserve"> personer som kan ta ansvar for planlegging og gjennomføring</w:t>
      </w:r>
      <w:r w:rsidR="005E63C4">
        <w:t xml:space="preserve">, samtidig er det styrets oppfatning at </w:t>
      </w:r>
      <w:proofErr w:type="spellStart"/>
      <w:r w:rsidR="005E63C4">
        <w:t>DK’ene</w:t>
      </w:r>
      <w:proofErr w:type="spellEnd"/>
      <w:r w:rsidR="005E63C4">
        <w:t xml:space="preserve"> </w:t>
      </w:r>
      <w:r w:rsidR="002B4E41">
        <w:t>tar på seg jobben med å finne aktuelle kandidater for oppgaven.</w:t>
      </w:r>
      <w:r w:rsidR="005E63C4">
        <w:t xml:space="preserve"> </w:t>
      </w:r>
    </w:p>
    <w:p w14:paraId="322534B8" w14:textId="2A2B9313" w:rsidR="002726CA" w:rsidRDefault="002F6CEC" w:rsidP="002F6CEC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2F6CEC">
        <w:rPr>
          <w:b/>
          <w:bCs/>
          <w:sz w:val="24"/>
          <w:szCs w:val="24"/>
        </w:rPr>
        <w:t xml:space="preserve">Sak 75.09.2025 Eventuelt </w:t>
      </w:r>
    </w:p>
    <w:p w14:paraId="2D280098" w14:textId="2DC97C6B" w:rsidR="00C80FF5" w:rsidRPr="00BE070C" w:rsidRDefault="00C80FF5" w:rsidP="00C80FF5">
      <w:pPr>
        <w:pStyle w:val="Listeavsnitt"/>
        <w:numPr>
          <w:ilvl w:val="0"/>
          <w:numId w:val="11"/>
        </w:numPr>
        <w:spacing w:after="0" w:line="240" w:lineRule="auto"/>
        <w:rPr>
          <w:u w:val="single"/>
        </w:rPr>
      </w:pPr>
      <w:r>
        <w:rPr>
          <w:u w:val="single"/>
        </w:rPr>
        <w:t xml:space="preserve">Henvendelse fra Ingvar Rødsjø vedr. åretes hund utstilling </w:t>
      </w:r>
    </w:p>
    <w:p w14:paraId="052585D4" w14:textId="7708C70D" w:rsidR="009B64C2" w:rsidRDefault="00C540B1" w:rsidP="009B64C2">
      <w:r>
        <w:t>Utdelingen av åre</w:t>
      </w:r>
      <w:r w:rsidR="004415CD">
        <w:t>ts hund utstilling</w:t>
      </w:r>
      <w:r w:rsidR="001C40EE">
        <w:t xml:space="preserve"> </w:t>
      </w:r>
      <w:r w:rsidR="0080166F">
        <w:t xml:space="preserve">overlevert </w:t>
      </w:r>
      <w:r w:rsidR="00EB5E16">
        <w:t xml:space="preserve"> i forbindelse med utstillingen i Sømådalen, men av ulike årsaker</w:t>
      </w:r>
      <w:r w:rsidR="0080166F">
        <w:t xml:space="preserve"> ble dette gjennomført </w:t>
      </w:r>
      <w:r w:rsidR="001C40EE">
        <w:t xml:space="preserve">etter at utstillingen var ferdig, </w:t>
      </w:r>
      <w:r w:rsidR="009249E2">
        <w:t xml:space="preserve">hvor de fleste tilstedeværende allerede hadde forlatt området. </w:t>
      </w:r>
      <w:r w:rsidR="005B5829">
        <w:t xml:space="preserve"> Dette er svært beklagelig</w:t>
      </w:r>
      <w:r w:rsidR="006D3AF7">
        <w:t xml:space="preserve">. </w:t>
      </w:r>
    </w:p>
    <w:p w14:paraId="1377DF08" w14:textId="16A51005" w:rsidR="006D3AF7" w:rsidRPr="00A26559" w:rsidRDefault="006D3AF7" w:rsidP="009B64C2">
      <w:r w:rsidRPr="00A26559">
        <w:t xml:space="preserve">Leder har med bakgrunn i dette sendt en skriftlig beklagelse </w:t>
      </w:r>
      <w:r w:rsidR="00601A15" w:rsidRPr="00A26559">
        <w:t>til Ingvar Rødsjø</w:t>
      </w:r>
      <w:r w:rsidR="00F0696B" w:rsidRPr="00A26559">
        <w:t>, men Ingvar øn</w:t>
      </w:r>
      <w:r w:rsidR="007E1525" w:rsidRPr="00A26559">
        <w:t xml:space="preserve">sker </w:t>
      </w:r>
      <w:r w:rsidR="00DF693E" w:rsidRPr="00A26559">
        <w:t xml:space="preserve">noen </w:t>
      </w:r>
      <w:r w:rsidR="008175A5" w:rsidRPr="00A26559">
        <w:t>ytterligere av</w:t>
      </w:r>
      <w:r w:rsidR="00DF693E" w:rsidRPr="00A26559">
        <w:t xml:space="preserve">klaringer i forhold til </w:t>
      </w:r>
      <w:r w:rsidR="008175A5" w:rsidRPr="00A26559">
        <w:t>saken</w:t>
      </w:r>
    </w:p>
    <w:p w14:paraId="5723FB4B" w14:textId="77777777" w:rsidR="005B5829" w:rsidRDefault="005B5829" w:rsidP="005B5829">
      <w:pPr>
        <w:pStyle w:val="Listeavsnitt"/>
        <w:spacing w:after="0"/>
        <w:ind w:left="0"/>
        <w:contextualSpacing w:val="0"/>
        <w:rPr>
          <w:u w:val="single"/>
        </w:rPr>
      </w:pPr>
      <w:r w:rsidRPr="003A38E9">
        <w:rPr>
          <w:u w:val="single"/>
        </w:rPr>
        <w:t xml:space="preserve">Vedtak : </w:t>
      </w:r>
    </w:p>
    <w:p w14:paraId="1FAEF412" w14:textId="545E5413" w:rsidR="00FC0B1E" w:rsidRPr="00A26559" w:rsidRDefault="007E1525" w:rsidP="005B5829">
      <w:pPr>
        <w:pStyle w:val="Listeavsnitt"/>
        <w:spacing w:after="0"/>
        <w:ind w:left="0"/>
        <w:contextualSpacing w:val="0"/>
      </w:pPr>
      <w:r w:rsidRPr="00A26559">
        <w:t xml:space="preserve">Gisle </w:t>
      </w:r>
      <w:r w:rsidR="0007115F" w:rsidRPr="00A26559">
        <w:t xml:space="preserve">følger opp Ingvar og </w:t>
      </w:r>
      <w:r w:rsidR="00C56289" w:rsidRPr="00A26559">
        <w:t xml:space="preserve">avklarer saken </w:t>
      </w:r>
    </w:p>
    <w:p w14:paraId="1A5149D8" w14:textId="77777777" w:rsidR="00381C42" w:rsidRDefault="00381C42" w:rsidP="00CE12E0">
      <w:pPr>
        <w:pStyle w:val="Listeavsnitt"/>
        <w:spacing w:after="60"/>
        <w:ind w:left="0"/>
        <w:contextualSpacing w:val="0"/>
        <w:rPr>
          <w:b/>
          <w:bCs/>
        </w:rPr>
      </w:pPr>
    </w:p>
    <w:p w14:paraId="0AD08B7A" w14:textId="2A3D1544" w:rsidR="00C80FF5" w:rsidRDefault="00C80FF5" w:rsidP="00C80FF5">
      <w:pPr>
        <w:pStyle w:val="Listeavsnitt"/>
        <w:numPr>
          <w:ilvl w:val="0"/>
          <w:numId w:val="11"/>
        </w:numPr>
        <w:spacing w:after="0" w:line="240" w:lineRule="auto"/>
        <w:rPr>
          <w:u w:val="single"/>
        </w:rPr>
      </w:pPr>
      <w:r>
        <w:rPr>
          <w:u w:val="single"/>
        </w:rPr>
        <w:t xml:space="preserve">Samling januarmøte </w:t>
      </w:r>
    </w:p>
    <w:p w14:paraId="5562FD4C" w14:textId="37EC550E" w:rsidR="000D0189" w:rsidRDefault="0079449B" w:rsidP="00CD1170">
      <w:r>
        <w:t xml:space="preserve">Styret og AR samles </w:t>
      </w:r>
      <w:r w:rsidR="00A87DCC">
        <w:t>fysisk 1 gang pr. år</w:t>
      </w:r>
      <w:r w:rsidR="000D0189">
        <w:t xml:space="preserve">. Tidligere ble dette møtet gjennomført </w:t>
      </w:r>
      <w:r w:rsidR="0033185A">
        <w:t xml:space="preserve">med oppmøte fredag og hjemreise søndag, men i 2025 ble møtet gjennomført </w:t>
      </w:r>
      <w:r w:rsidR="00151994">
        <w:t>den 3 og 4 januar</w:t>
      </w:r>
      <w:r w:rsidR="001359D5">
        <w:t xml:space="preserve"> </w:t>
      </w:r>
      <w:r w:rsidR="00151994">
        <w:t>med hjemreise lørdag kveld.</w:t>
      </w:r>
      <w:r w:rsidR="001359D5">
        <w:t xml:space="preserve"> Dette av kostnadsmessige årsaker. </w:t>
      </w:r>
      <w:r w:rsidR="00151994">
        <w:t xml:space="preserve"> </w:t>
      </w:r>
    </w:p>
    <w:p w14:paraId="1D9EDFB8" w14:textId="2312CD9A" w:rsidR="00441BEB" w:rsidRPr="00F93103" w:rsidRDefault="001359D5" w:rsidP="00CD1170">
      <w:r w:rsidRPr="00F93103">
        <w:t xml:space="preserve">Erfaringen fra </w:t>
      </w:r>
      <w:r w:rsidR="00F93103" w:rsidRPr="00F93103">
        <w:t xml:space="preserve">2025 var at </w:t>
      </w:r>
      <w:r w:rsidR="00F93103">
        <w:t xml:space="preserve">tiden ble for knapp, og at det er behov for </w:t>
      </w:r>
      <w:r w:rsidR="006837DF">
        <w:t xml:space="preserve">å gå tilbake til tidligere praksis. Videre bør møtet gjennomføres </w:t>
      </w:r>
      <w:r w:rsidR="00666306">
        <w:t>ultimo janua</w:t>
      </w:r>
      <w:r w:rsidR="00E316B3">
        <w:t>r</w:t>
      </w:r>
      <w:r w:rsidR="008E0EC5">
        <w:t xml:space="preserve">. </w:t>
      </w:r>
    </w:p>
    <w:p w14:paraId="5A485199" w14:textId="77777777" w:rsidR="008E0EC5" w:rsidRDefault="008E0EC5" w:rsidP="008E0EC5">
      <w:pPr>
        <w:pStyle w:val="Listeavsnitt"/>
        <w:spacing w:after="0"/>
        <w:ind w:left="0"/>
        <w:contextualSpacing w:val="0"/>
        <w:rPr>
          <w:u w:val="single"/>
        </w:rPr>
      </w:pPr>
      <w:r w:rsidRPr="003A38E9">
        <w:rPr>
          <w:u w:val="single"/>
        </w:rPr>
        <w:t xml:space="preserve">Vedtak : </w:t>
      </w:r>
    </w:p>
    <w:p w14:paraId="236F432F" w14:textId="66BD650A" w:rsidR="008E0EC5" w:rsidRDefault="00093727" w:rsidP="008E0EC5">
      <w:pPr>
        <w:pStyle w:val="Listeavsnitt"/>
        <w:spacing w:after="0"/>
        <w:ind w:left="0"/>
        <w:contextualSpacing w:val="0"/>
      </w:pPr>
      <w:r>
        <w:t xml:space="preserve">Styremedlemmene ble enig om at </w:t>
      </w:r>
      <w:r w:rsidR="00DF7C8A">
        <w:t>23-24 januar settes som en foreløpig dato. V</w:t>
      </w:r>
      <w:r w:rsidR="00A26559">
        <w:t>i</w:t>
      </w:r>
      <w:r w:rsidR="00DF7C8A">
        <w:t xml:space="preserve">dere er det et ønske om </w:t>
      </w:r>
      <w:r w:rsidR="005E1024">
        <w:t>å legge</w:t>
      </w:r>
      <w:r w:rsidR="004855B9">
        <w:t xml:space="preserve"> dette til Garder Kurs og Konferansehotell som er benyttet </w:t>
      </w:r>
      <w:proofErr w:type="gramStart"/>
      <w:r w:rsidR="004855B9">
        <w:t>tidligere</w:t>
      </w:r>
      <w:proofErr w:type="gramEnd"/>
      <w:r w:rsidR="004855B9">
        <w:t xml:space="preserve"> </w:t>
      </w:r>
      <w:r w:rsidR="005E1024">
        <w:t xml:space="preserve">men som </w:t>
      </w:r>
      <w:r w:rsidR="0098596C">
        <w:t xml:space="preserve">vi ikke kunne benytte i år da de hadde </w:t>
      </w:r>
      <w:r w:rsidR="004855B9">
        <w:t xml:space="preserve">åpnet for året den 3 og 4 </w:t>
      </w:r>
      <w:r w:rsidR="004C18BA">
        <w:t>januar</w:t>
      </w:r>
      <w:r w:rsidR="0098596C">
        <w:t>.</w:t>
      </w:r>
    </w:p>
    <w:p w14:paraId="07647ABC" w14:textId="77777777" w:rsidR="004C18BA" w:rsidRDefault="004C18BA" w:rsidP="008E0EC5">
      <w:pPr>
        <w:pStyle w:val="Listeavsnitt"/>
        <w:spacing w:after="0"/>
        <w:ind w:left="0"/>
        <w:contextualSpacing w:val="0"/>
      </w:pPr>
    </w:p>
    <w:p w14:paraId="0ECDCB2E" w14:textId="77777777" w:rsidR="004C18BA" w:rsidRPr="007E1525" w:rsidRDefault="004C18BA" w:rsidP="008E0EC5">
      <w:pPr>
        <w:pStyle w:val="Listeavsnitt"/>
        <w:spacing w:after="0"/>
        <w:ind w:left="0"/>
        <w:contextualSpacing w:val="0"/>
      </w:pPr>
    </w:p>
    <w:p w14:paraId="6F71AD0D" w14:textId="77777777" w:rsidR="00C80FF5" w:rsidRDefault="00C80FF5" w:rsidP="00CE12E0">
      <w:pPr>
        <w:pStyle w:val="Listeavsnitt"/>
        <w:spacing w:after="60"/>
        <w:ind w:left="0"/>
        <w:contextualSpacing w:val="0"/>
        <w:rPr>
          <w:b/>
          <w:bCs/>
        </w:rPr>
      </w:pPr>
    </w:p>
    <w:p w14:paraId="71A987F8" w14:textId="4EE2F996" w:rsidR="007B59B7" w:rsidRPr="007B59B7" w:rsidRDefault="00925A24" w:rsidP="007B59B7">
      <w:r>
        <w:t xml:space="preserve">Møtet ble avsluttet kl. </w:t>
      </w:r>
      <w:r w:rsidR="00327744">
        <w:t>20:45</w:t>
      </w:r>
      <w:r w:rsidR="00C46AFF">
        <w:t xml:space="preserve"> </w:t>
      </w:r>
    </w:p>
    <w:sectPr w:rsidR="007B59B7" w:rsidRPr="007B59B7" w:rsidSect="00491C46">
      <w:headerReference w:type="default" r:id="rId8"/>
      <w:pgSz w:w="11906" w:h="16838"/>
      <w:pgMar w:top="1134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272B" w14:textId="77777777" w:rsidR="00605587" w:rsidRDefault="00605587">
      <w:pPr>
        <w:spacing w:after="0" w:line="240" w:lineRule="auto"/>
      </w:pPr>
      <w:r>
        <w:separator/>
      </w:r>
    </w:p>
  </w:endnote>
  <w:endnote w:type="continuationSeparator" w:id="0">
    <w:p w14:paraId="7D060367" w14:textId="77777777" w:rsidR="00605587" w:rsidRDefault="0060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AC9F" w14:textId="77777777" w:rsidR="00605587" w:rsidRDefault="00605587">
      <w:pPr>
        <w:spacing w:after="0" w:line="240" w:lineRule="auto"/>
      </w:pPr>
      <w:r>
        <w:separator/>
      </w:r>
    </w:p>
  </w:footnote>
  <w:footnote w:type="continuationSeparator" w:id="0">
    <w:p w14:paraId="6FD604B9" w14:textId="77777777" w:rsidR="00605587" w:rsidRDefault="0060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86FD" w14:textId="77777777" w:rsidR="00491C46" w:rsidRDefault="00491C46" w:rsidP="00511AF2">
    <w:pPr>
      <w:pStyle w:val="Topptekst"/>
      <w:ind w:left="-1134"/>
      <w:jc w:val="right"/>
    </w:pPr>
    <w:r>
      <w:rPr>
        <w:noProof/>
      </w:rPr>
      <w:drawing>
        <wp:inline distT="0" distB="0" distL="0" distR="0" wp14:anchorId="6141A99F" wp14:editId="2F151899">
          <wp:extent cx="816531" cy="771525"/>
          <wp:effectExtent l="0" t="0" r="3175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13" cy="77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389F"/>
    <w:multiLevelType w:val="hybridMultilevel"/>
    <w:tmpl w:val="F63640F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101950"/>
    <w:multiLevelType w:val="hybridMultilevel"/>
    <w:tmpl w:val="73A038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522AE5"/>
    <w:multiLevelType w:val="hybridMultilevel"/>
    <w:tmpl w:val="86EC6B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74CBD"/>
    <w:multiLevelType w:val="hybridMultilevel"/>
    <w:tmpl w:val="375C37A0"/>
    <w:lvl w:ilvl="0" w:tplc="B76EA3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71698"/>
    <w:multiLevelType w:val="hybridMultilevel"/>
    <w:tmpl w:val="132CD79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C3780E"/>
    <w:multiLevelType w:val="hybridMultilevel"/>
    <w:tmpl w:val="FB548AC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5E42B7"/>
    <w:multiLevelType w:val="hybridMultilevel"/>
    <w:tmpl w:val="F348CD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2811C6"/>
    <w:multiLevelType w:val="hybridMultilevel"/>
    <w:tmpl w:val="F348CDD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E95598"/>
    <w:multiLevelType w:val="hybridMultilevel"/>
    <w:tmpl w:val="F348CD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0328C3"/>
    <w:multiLevelType w:val="hybridMultilevel"/>
    <w:tmpl w:val="0ADAB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569F9"/>
    <w:multiLevelType w:val="hybridMultilevel"/>
    <w:tmpl w:val="C66A661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827959">
    <w:abstractNumId w:val="10"/>
  </w:num>
  <w:num w:numId="2" w16cid:durableId="1692026444">
    <w:abstractNumId w:val="4"/>
  </w:num>
  <w:num w:numId="3" w16cid:durableId="300113916">
    <w:abstractNumId w:val="0"/>
  </w:num>
  <w:num w:numId="4" w16cid:durableId="1423842466">
    <w:abstractNumId w:val="2"/>
  </w:num>
  <w:num w:numId="5" w16cid:durableId="1822191485">
    <w:abstractNumId w:val="3"/>
  </w:num>
  <w:num w:numId="6" w16cid:durableId="708409815">
    <w:abstractNumId w:val="7"/>
  </w:num>
  <w:num w:numId="7" w16cid:durableId="698353707">
    <w:abstractNumId w:val="5"/>
  </w:num>
  <w:num w:numId="8" w16cid:durableId="1629436411">
    <w:abstractNumId w:val="1"/>
  </w:num>
  <w:num w:numId="9" w16cid:durableId="2121101241">
    <w:abstractNumId w:val="9"/>
  </w:num>
  <w:num w:numId="10" w16cid:durableId="2049143588">
    <w:abstractNumId w:val="8"/>
  </w:num>
  <w:num w:numId="11" w16cid:durableId="571626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46"/>
    <w:rsid w:val="0001178F"/>
    <w:rsid w:val="0001184A"/>
    <w:rsid w:val="000212AF"/>
    <w:rsid w:val="000214EA"/>
    <w:rsid w:val="0002528B"/>
    <w:rsid w:val="00026A33"/>
    <w:rsid w:val="000341CE"/>
    <w:rsid w:val="00037745"/>
    <w:rsid w:val="00037D85"/>
    <w:rsid w:val="00044911"/>
    <w:rsid w:val="000475A7"/>
    <w:rsid w:val="00053346"/>
    <w:rsid w:val="000538E2"/>
    <w:rsid w:val="0007115F"/>
    <w:rsid w:val="00082C5F"/>
    <w:rsid w:val="00092E66"/>
    <w:rsid w:val="00093727"/>
    <w:rsid w:val="000B3322"/>
    <w:rsid w:val="000C68CC"/>
    <w:rsid w:val="000D0189"/>
    <w:rsid w:val="000D2975"/>
    <w:rsid w:val="000E2429"/>
    <w:rsid w:val="000E682A"/>
    <w:rsid w:val="0011297F"/>
    <w:rsid w:val="00114BD2"/>
    <w:rsid w:val="001359D5"/>
    <w:rsid w:val="00151994"/>
    <w:rsid w:val="00155141"/>
    <w:rsid w:val="0016290D"/>
    <w:rsid w:val="001720F0"/>
    <w:rsid w:val="001722B8"/>
    <w:rsid w:val="0017279C"/>
    <w:rsid w:val="001728CD"/>
    <w:rsid w:val="00176CD7"/>
    <w:rsid w:val="001901AD"/>
    <w:rsid w:val="00191724"/>
    <w:rsid w:val="001A6116"/>
    <w:rsid w:val="001C40EE"/>
    <w:rsid w:val="001C541B"/>
    <w:rsid w:val="001C5A57"/>
    <w:rsid w:val="001C74C2"/>
    <w:rsid w:val="001D0766"/>
    <w:rsid w:val="001E1904"/>
    <w:rsid w:val="001E3988"/>
    <w:rsid w:val="001E7651"/>
    <w:rsid w:val="001F2A7B"/>
    <w:rsid w:val="002114E1"/>
    <w:rsid w:val="00213606"/>
    <w:rsid w:val="00216ACF"/>
    <w:rsid w:val="00230B63"/>
    <w:rsid w:val="00241226"/>
    <w:rsid w:val="002430BC"/>
    <w:rsid w:val="0024527F"/>
    <w:rsid w:val="00252586"/>
    <w:rsid w:val="0026457E"/>
    <w:rsid w:val="002726CA"/>
    <w:rsid w:val="00285D7E"/>
    <w:rsid w:val="002904C4"/>
    <w:rsid w:val="00292568"/>
    <w:rsid w:val="00293ADB"/>
    <w:rsid w:val="002A30FD"/>
    <w:rsid w:val="002A6DB7"/>
    <w:rsid w:val="002B4E41"/>
    <w:rsid w:val="002C77F0"/>
    <w:rsid w:val="002D57FA"/>
    <w:rsid w:val="002F6CEC"/>
    <w:rsid w:val="00301B22"/>
    <w:rsid w:val="003060F3"/>
    <w:rsid w:val="00312928"/>
    <w:rsid w:val="00315979"/>
    <w:rsid w:val="00327744"/>
    <w:rsid w:val="0033185A"/>
    <w:rsid w:val="00332EB5"/>
    <w:rsid w:val="00337DB4"/>
    <w:rsid w:val="0034190D"/>
    <w:rsid w:val="00365BF1"/>
    <w:rsid w:val="00366613"/>
    <w:rsid w:val="003713EF"/>
    <w:rsid w:val="003720AF"/>
    <w:rsid w:val="00380C96"/>
    <w:rsid w:val="00381C42"/>
    <w:rsid w:val="00384241"/>
    <w:rsid w:val="003847FC"/>
    <w:rsid w:val="00387A04"/>
    <w:rsid w:val="00396FDA"/>
    <w:rsid w:val="003A38E9"/>
    <w:rsid w:val="003A68E6"/>
    <w:rsid w:val="003C0AD0"/>
    <w:rsid w:val="003E3735"/>
    <w:rsid w:val="003E4A98"/>
    <w:rsid w:val="003E55D6"/>
    <w:rsid w:val="003F12EB"/>
    <w:rsid w:val="003F6936"/>
    <w:rsid w:val="004054E9"/>
    <w:rsid w:val="00405B2F"/>
    <w:rsid w:val="004317AC"/>
    <w:rsid w:val="004415CD"/>
    <w:rsid w:val="00441BEB"/>
    <w:rsid w:val="00451241"/>
    <w:rsid w:val="004556A4"/>
    <w:rsid w:val="00467A67"/>
    <w:rsid w:val="00471120"/>
    <w:rsid w:val="00475666"/>
    <w:rsid w:val="004778DC"/>
    <w:rsid w:val="004855B9"/>
    <w:rsid w:val="00491C46"/>
    <w:rsid w:val="00494742"/>
    <w:rsid w:val="004A0A99"/>
    <w:rsid w:val="004C18BA"/>
    <w:rsid w:val="004C2F98"/>
    <w:rsid w:val="004C3AA5"/>
    <w:rsid w:val="004C5B36"/>
    <w:rsid w:val="004D05CD"/>
    <w:rsid w:val="004D3815"/>
    <w:rsid w:val="004D5855"/>
    <w:rsid w:val="004E0E75"/>
    <w:rsid w:val="004E247A"/>
    <w:rsid w:val="004E6BEA"/>
    <w:rsid w:val="00510750"/>
    <w:rsid w:val="0051304A"/>
    <w:rsid w:val="0052241D"/>
    <w:rsid w:val="005269D5"/>
    <w:rsid w:val="00530547"/>
    <w:rsid w:val="00532004"/>
    <w:rsid w:val="00541998"/>
    <w:rsid w:val="005427C4"/>
    <w:rsid w:val="00553F23"/>
    <w:rsid w:val="00563687"/>
    <w:rsid w:val="00577B70"/>
    <w:rsid w:val="0058111E"/>
    <w:rsid w:val="00587F2F"/>
    <w:rsid w:val="005B5829"/>
    <w:rsid w:val="005D35C2"/>
    <w:rsid w:val="005D5616"/>
    <w:rsid w:val="005D6870"/>
    <w:rsid w:val="005D7926"/>
    <w:rsid w:val="005E0231"/>
    <w:rsid w:val="005E1024"/>
    <w:rsid w:val="005E404F"/>
    <w:rsid w:val="005E63C4"/>
    <w:rsid w:val="005F7C1D"/>
    <w:rsid w:val="005F7CAD"/>
    <w:rsid w:val="00601A15"/>
    <w:rsid w:val="00602AF4"/>
    <w:rsid w:val="00605587"/>
    <w:rsid w:val="00615D68"/>
    <w:rsid w:val="006179F2"/>
    <w:rsid w:val="00620537"/>
    <w:rsid w:val="00630217"/>
    <w:rsid w:val="00644C1F"/>
    <w:rsid w:val="00657618"/>
    <w:rsid w:val="00664601"/>
    <w:rsid w:val="00666306"/>
    <w:rsid w:val="00672EDC"/>
    <w:rsid w:val="006837DF"/>
    <w:rsid w:val="00690941"/>
    <w:rsid w:val="006A22F7"/>
    <w:rsid w:val="006A5C36"/>
    <w:rsid w:val="006A6772"/>
    <w:rsid w:val="006D3AF7"/>
    <w:rsid w:val="006D708F"/>
    <w:rsid w:val="006E12F5"/>
    <w:rsid w:val="006E2B32"/>
    <w:rsid w:val="006E3054"/>
    <w:rsid w:val="006E405D"/>
    <w:rsid w:val="006E5042"/>
    <w:rsid w:val="006F6EF8"/>
    <w:rsid w:val="00706320"/>
    <w:rsid w:val="00711F30"/>
    <w:rsid w:val="00752A4A"/>
    <w:rsid w:val="007539B5"/>
    <w:rsid w:val="00755CAC"/>
    <w:rsid w:val="00760435"/>
    <w:rsid w:val="00775998"/>
    <w:rsid w:val="00783470"/>
    <w:rsid w:val="00786B37"/>
    <w:rsid w:val="0079449B"/>
    <w:rsid w:val="00797A4C"/>
    <w:rsid w:val="00797D84"/>
    <w:rsid w:val="007B20B6"/>
    <w:rsid w:val="007B59B7"/>
    <w:rsid w:val="007C0927"/>
    <w:rsid w:val="007C26BC"/>
    <w:rsid w:val="007C7103"/>
    <w:rsid w:val="007C75DF"/>
    <w:rsid w:val="007D7BB8"/>
    <w:rsid w:val="007E0946"/>
    <w:rsid w:val="007E1525"/>
    <w:rsid w:val="007E2B0C"/>
    <w:rsid w:val="007E54B3"/>
    <w:rsid w:val="007F5E9B"/>
    <w:rsid w:val="007F6C90"/>
    <w:rsid w:val="0080166F"/>
    <w:rsid w:val="00805F1A"/>
    <w:rsid w:val="008125A9"/>
    <w:rsid w:val="008150FA"/>
    <w:rsid w:val="008175A5"/>
    <w:rsid w:val="0082701A"/>
    <w:rsid w:val="008277DD"/>
    <w:rsid w:val="00832F77"/>
    <w:rsid w:val="008349CB"/>
    <w:rsid w:val="00834C9F"/>
    <w:rsid w:val="00835913"/>
    <w:rsid w:val="00842F46"/>
    <w:rsid w:val="00860FD1"/>
    <w:rsid w:val="00865EBE"/>
    <w:rsid w:val="008974C1"/>
    <w:rsid w:val="008A5063"/>
    <w:rsid w:val="008B2510"/>
    <w:rsid w:val="008B6909"/>
    <w:rsid w:val="008B7C60"/>
    <w:rsid w:val="008C0C30"/>
    <w:rsid w:val="008C0E9B"/>
    <w:rsid w:val="008C1165"/>
    <w:rsid w:val="008C22CA"/>
    <w:rsid w:val="008E0EC5"/>
    <w:rsid w:val="008E4DF9"/>
    <w:rsid w:val="009035C6"/>
    <w:rsid w:val="00905315"/>
    <w:rsid w:val="0090553D"/>
    <w:rsid w:val="009103E7"/>
    <w:rsid w:val="00910993"/>
    <w:rsid w:val="009137C1"/>
    <w:rsid w:val="009249E2"/>
    <w:rsid w:val="00925A24"/>
    <w:rsid w:val="00926FBD"/>
    <w:rsid w:val="00930AF1"/>
    <w:rsid w:val="009335B7"/>
    <w:rsid w:val="00937FE0"/>
    <w:rsid w:val="0094337F"/>
    <w:rsid w:val="0094613F"/>
    <w:rsid w:val="00950491"/>
    <w:rsid w:val="00965B92"/>
    <w:rsid w:val="0096685E"/>
    <w:rsid w:val="00970C9B"/>
    <w:rsid w:val="00970D7D"/>
    <w:rsid w:val="00982F76"/>
    <w:rsid w:val="0098596C"/>
    <w:rsid w:val="0098666F"/>
    <w:rsid w:val="009A0DA1"/>
    <w:rsid w:val="009A464A"/>
    <w:rsid w:val="009B3B2B"/>
    <w:rsid w:val="009B64C2"/>
    <w:rsid w:val="009D6114"/>
    <w:rsid w:val="009E16AF"/>
    <w:rsid w:val="009E6C09"/>
    <w:rsid w:val="009F036C"/>
    <w:rsid w:val="00A025C4"/>
    <w:rsid w:val="00A033BB"/>
    <w:rsid w:val="00A2146C"/>
    <w:rsid w:val="00A26559"/>
    <w:rsid w:val="00A30788"/>
    <w:rsid w:val="00A3213A"/>
    <w:rsid w:val="00A325DB"/>
    <w:rsid w:val="00A3284D"/>
    <w:rsid w:val="00A349B7"/>
    <w:rsid w:val="00A41ABB"/>
    <w:rsid w:val="00A47372"/>
    <w:rsid w:val="00A7314E"/>
    <w:rsid w:val="00A83D1A"/>
    <w:rsid w:val="00A87DCC"/>
    <w:rsid w:val="00AA0C2D"/>
    <w:rsid w:val="00AB28FD"/>
    <w:rsid w:val="00AC1213"/>
    <w:rsid w:val="00AC587B"/>
    <w:rsid w:val="00AD2813"/>
    <w:rsid w:val="00AD764E"/>
    <w:rsid w:val="00AD7B82"/>
    <w:rsid w:val="00AE020B"/>
    <w:rsid w:val="00AE1AD2"/>
    <w:rsid w:val="00AE20DF"/>
    <w:rsid w:val="00AF1B88"/>
    <w:rsid w:val="00AF38C7"/>
    <w:rsid w:val="00AF6FC8"/>
    <w:rsid w:val="00B00BE8"/>
    <w:rsid w:val="00B02F79"/>
    <w:rsid w:val="00B05625"/>
    <w:rsid w:val="00B16835"/>
    <w:rsid w:val="00B21A5C"/>
    <w:rsid w:val="00B32F43"/>
    <w:rsid w:val="00B6238C"/>
    <w:rsid w:val="00B623A4"/>
    <w:rsid w:val="00B719A7"/>
    <w:rsid w:val="00B7476A"/>
    <w:rsid w:val="00B76817"/>
    <w:rsid w:val="00BA204E"/>
    <w:rsid w:val="00BA3F0F"/>
    <w:rsid w:val="00BB38C2"/>
    <w:rsid w:val="00BB4AE5"/>
    <w:rsid w:val="00BB4F08"/>
    <w:rsid w:val="00BE3990"/>
    <w:rsid w:val="00BF0F68"/>
    <w:rsid w:val="00BF236A"/>
    <w:rsid w:val="00BF3270"/>
    <w:rsid w:val="00BF42CB"/>
    <w:rsid w:val="00BF6DAB"/>
    <w:rsid w:val="00C1602C"/>
    <w:rsid w:val="00C34BE8"/>
    <w:rsid w:val="00C37978"/>
    <w:rsid w:val="00C434CD"/>
    <w:rsid w:val="00C4628E"/>
    <w:rsid w:val="00C46AFF"/>
    <w:rsid w:val="00C540B1"/>
    <w:rsid w:val="00C55D1D"/>
    <w:rsid w:val="00C56289"/>
    <w:rsid w:val="00C618B8"/>
    <w:rsid w:val="00C61EC9"/>
    <w:rsid w:val="00C80FF5"/>
    <w:rsid w:val="00C83A58"/>
    <w:rsid w:val="00C91F98"/>
    <w:rsid w:val="00C93914"/>
    <w:rsid w:val="00C94098"/>
    <w:rsid w:val="00C95832"/>
    <w:rsid w:val="00CA07F2"/>
    <w:rsid w:val="00CA18E5"/>
    <w:rsid w:val="00CB314F"/>
    <w:rsid w:val="00CC0DFD"/>
    <w:rsid w:val="00CD06A4"/>
    <w:rsid w:val="00CD1170"/>
    <w:rsid w:val="00CE12E0"/>
    <w:rsid w:val="00CE5741"/>
    <w:rsid w:val="00CE7F3C"/>
    <w:rsid w:val="00D03315"/>
    <w:rsid w:val="00D17EA1"/>
    <w:rsid w:val="00D21F49"/>
    <w:rsid w:val="00D36975"/>
    <w:rsid w:val="00D36ADF"/>
    <w:rsid w:val="00D422F9"/>
    <w:rsid w:val="00D57ED6"/>
    <w:rsid w:val="00D61F9E"/>
    <w:rsid w:val="00D66626"/>
    <w:rsid w:val="00D70127"/>
    <w:rsid w:val="00D8765F"/>
    <w:rsid w:val="00D90ED0"/>
    <w:rsid w:val="00D97DBA"/>
    <w:rsid w:val="00DA1947"/>
    <w:rsid w:val="00DA2C37"/>
    <w:rsid w:val="00DA6227"/>
    <w:rsid w:val="00DB0E04"/>
    <w:rsid w:val="00DC50E3"/>
    <w:rsid w:val="00DD3210"/>
    <w:rsid w:val="00DD34C9"/>
    <w:rsid w:val="00DD7214"/>
    <w:rsid w:val="00DE064F"/>
    <w:rsid w:val="00DE2AE9"/>
    <w:rsid w:val="00DF4549"/>
    <w:rsid w:val="00DF693E"/>
    <w:rsid w:val="00DF7C8A"/>
    <w:rsid w:val="00E316B3"/>
    <w:rsid w:val="00E41819"/>
    <w:rsid w:val="00E428FD"/>
    <w:rsid w:val="00E44886"/>
    <w:rsid w:val="00E50D1C"/>
    <w:rsid w:val="00E55861"/>
    <w:rsid w:val="00E56E4A"/>
    <w:rsid w:val="00E616B9"/>
    <w:rsid w:val="00E62DC9"/>
    <w:rsid w:val="00E6491B"/>
    <w:rsid w:val="00E6560C"/>
    <w:rsid w:val="00E71C50"/>
    <w:rsid w:val="00E739CE"/>
    <w:rsid w:val="00E843B9"/>
    <w:rsid w:val="00EA17A3"/>
    <w:rsid w:val="00EA7416"/>
    <w:rsid w:val="00EB442D"/>
    <w:rsid w:val="00EB5E16"/>
    <w:rsid w:val="00EC5ED6"/>
    <w:rsid w:val="00ED188C"/>
    <w:rsid w:val="00ED1E36"/>
    <w:rsid w:val="00ED44B6"/>
    <w:rsid w:val="00F0117E"/>
    <w:rsid w:val="00F01284"/>
    <w:rsid w:val="00F0696B"/>
    <w:rsid w:val="00F32C0F"/>
    <w:rsid w:val="00F42057"/>
    <w:rsid w:val="00F46D48"/>
    <w:rsid w:val="00F53437"/>
    <w:rsid w:val="00F538A2"/>
    <w:rsid w:val="00F53E01"/>
    <w:rsid w:val="00F70445"/>
    <w:rsid w:val="00F86D3D"/>
    <w:rsid w:val="00F87504"/>
    <w:rsid w:val="00F93103"/>
    <w:rsid w:val="00F93288"/>
    <w:rsid w:val="00FA3300"/>
    <w:rsid w:val="00FB508D"/>
    <w:rsid w:val="00FC0B1E"/>
    <w:rsid w:val="00FC1FDF"/>
    <w:rsid w:val="00FC5947"/>
    <w:rsid w:val="00FD15FC"/>
    <w:rsid w:val="00FD47C2"/>
    <w:rsid w:val="00FD698F"/>
    <w:rsid w:val="00FE6730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CE64"/>
  <w15:chartTrackingRefBased/>
  <w15:docId w15:val="{5D92C095-D7B3-4F55-B7C7-CF5E8F19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FF5"/>
    <w:pPr>
      <w:spacing w:after="160" w:line="259" w:lineRule="auto"/>
    </w:pPr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91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9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1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1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1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1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1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1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1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1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1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1C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1C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1C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1C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1C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1C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1C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1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1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1C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1C4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1C4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1C4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1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1C4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1C46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9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C46"/>
    <w:rPr>
      <w:rFonts w:asciiTheme="minorHAnsi" w:hAnsiTheme="minorHAnsi"/>
    </w:rPr>
  </w:style>
  <w:style w:type="character" w:styleId="Hyperkobling">
    <w:name w:val="Hyperlink"/>
    <w:basedOn w:val="Standardskriftforavsnitt"/>
    <w:uiPriority w:val="99"/>
    <w:unhideWhenUsed/>
    <w:rsid w:val="009035C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03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@klubb.nk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6000</Characters>
  <Application>Microsoft Office Word</Application>
  <DocSecurity>0</DocSecurity>
  <Lines>150</Lines>
  <Paragraphs>95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Lindbak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Kleven</dc:creator>
  <cp:keywords/>
  <dc:description/>
  <cp:lastModifiedBy>Dag Kleven</cp:lastModifiedBy>
  <cp:revision>2</cp:revision>
  <cp:lastPrinted>2025-09-24T06:13:00Z</cp:lastPrinted>
  <dcterms:created xsi:type="dcterms:W3CDTF">2025-10-22T05:24:00Z</dcterms:created>
  <dcterms:modified xsi:type="dcterms:W3CDTF">2025-10-22T05:24:00Z</dcterms:modified>
</cp:coreProperties>
</file>