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50"/>
        <w:gridCol w:w="2461"/>
        <w:gridCol w:w="2410"/>
      </w:tblGrid>
      <w:tr w:rsidR="00491C46" w:rsidRPr="00C950B9" w14:paraId="44091CCD" w14:textId="77777777" w:rsidTr="0003488D">
        <w:trPr>
          <w:cantSplit/>
          <w:trHeight w:val="170"/>
        </w:trPr>
        <w:tc>
          <w:tcPr>
            <w:tcW w:w="8931" w:type="dxa"/>
            <w:gridSpan w:val="4"/>
          </w:tcPr>
          <w:p w14:paraId="1CAE879E" w14:textId="38FBBB2B" w:rsidR="00491C46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</w:t>
            </w:r>
            <w:r w:rsidR="00073660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felles møte nesk styre og avråd </w:t>
            </w:r>
            <w:r w:rsidR="0098030F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23-25.01.2026</w:t>
            </w:r>
          </w:p>
          <w:p w14:paraId="6307F9DA" w14:textId="6AF11D64" w:rsidR="0098030F" w:rsidRPr="00C950B9" w:rsidRDefault="0098030F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X- Meeting point </w:t>
            </w:r>
            <w:r w:rsidR="00754958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hellerudsletta</w:t>
            </w:r>
          </w:p>
        </w:tc>
      </w:tr>
      <w:tr w:rsidR="00491C46" w:rsidRPr="00C950B9" w14:paraId="7AD07034" w14:textId="77777777" w:rsidTr="00A97027">
        <w:trPr>
          <w:cantSplit/>
          <w:trHeight w:val="170"/>
        </w:trPr>
        <w:tc>
          <w:tcPr>
            <w:tcW w:w="8931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tr w:rsidR="00491C46" w:rsidRPr="00E6398A" w14:paraId="1DB5D6AC" w14:textId="77777777" w:rsidTr="00A97027">
        <w:trPr>
          <w:cantSplit/>
          <w:trHeight w:val="668"/>
        </w:trPr>
        <w:tc>
          <w:tcPr>
            <w:tcW w:w="2410" w:type="dxa"/>
          </w:tcPr>
          <w:p w14:paraId="296D83DC" w14:textId="10CBF5A1" w:rsidR="00491C46" w:rsidRDefault="00754958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bookmarkStart w:id="0" w:name="til" w:colFirst="1" w:colLast="1"/>
            <w:r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 </w:t>
            </w:r>
            <w:r w:rsidR="001D65D1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til stede fra styret</w:t>
            </w:r>
          </w:p>
          <w:p w14:paraId="69686A42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44240ACB" w14:textId="0217CC99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6521" w:type="dxa"/>
            <w:gridSpan w:val="3"/>
            <w:vAlign w:val="bottom"/>
          </w:tcPr>
          <w:p w14:paraId="77291E46" w14:textId="40AF457D" w:rsidR="00491C46" w:rsidRPr="00B32F43" w:rsidRDefault="00491C46" w:rsidP="00114B1A">
            <w:pPr>
              <w:spacing w:before="80" w:after="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</w:t>
            </w:r>
            <w:r w:rsidR="006E12F5" w:rsidRPr="00B32F43">
              <w:rPr>
                <w:rFonts w:cs="Calibri"/>
              </w:rPr>
              <w:t>Fredrik Aalerud</w:t>
            </w:r>
            <w:r w:rsidR="006E12F5">
              <w:rPr>
                <w:rFonts w:cs="Calibri"/>
              </w:rPr>
              <w:t xml:space="preserve">, </w:t>
            </w:r>
            <w:r w:rsidRPr="00B32F43">
              <w:rPr>
                <w:rFonts w:cs="Arial"/>
              </w:rPr>
              <w:t xml:space="preserve">Monica Brendsrud, Kyrre Rørstad, </w:t>
            </w:r>
            <w:r w:rsidR="00970C9B" w:rsidRPr="00B32F43">
              <w:rPr>
                <w:rFonts w:cs="Arial"/>
              </w:rPr>
              <w:t xml:space="preserve">Tormod Rødsjø, </w:t>
            </w:r>
            <w:r w:rsidRPr="00B32F43">
              <w:rPr>
                <w:rFonts w:cs="Arial"/>
              </w:rPr>
              <w:t xml:space="preserve">Arild Skeivik og Dag Kleven. </w:t>
            </w:r>
          </w:p>
          <w:p w14:paraId="319434AE" w14:textId="1C192F24" w:rsidR="00491C46" w:rsidRPr="00B32F43" w:rsidRDefault="00CE1114" w:rsidP="006E12F5">
            <w:pPr>
              <w:spacing w:before="80" w:after="0"/>
              <w:rPr>
                <w:rFonts w:cs="Arial"/>
              </w:rPr>
            </w:pPr>
            <w:r>
              <w:rPr>
                <w:rFonts w:cs="Arial"/>
              </w:rPr>
              <w:t>Kyrre Rørstad</w:t>
            </w:r>
          </w:p>
        </w:tc>
      </w:tr>
      <w:tr w:rsidR="00CE1114" w:rsidRPr="00E6398A" w14:paraId="1D14BC10" w14:textId="77777777" w:rsidTr="00A97027">
        <w:trPr>
          <w:cantSplit/>
          <w:trHeight w:val="668"/>
        </w:trPr>
        <w:tc>
          <w:tcPr>
            <w:tcW w:w="2410" w:type="dxa"/>
          </w:tcPr>
          <w:p w14:paraId="499290DB" w14:textId="77777777" w:rsidR="00CE1114" w:rsidRDefault="00CE1114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til stede </w:t>
            </w:r>
            <w:r w:rsidR="007E3B3F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fra avlråd</w:t>
            </w:r>
          </w:p>
          <w:p w14:paraId="6C78C7B5" w14:textId="77777777" w:rsidR="00B86A73" w:rsidRPr="00B86A73" w:rsidRDefault="00B86A73" w:rsidP="00B86A73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8"/>
                <w:szCs w:val="8"/>
                <w:lang w:eastAsia="nb-NO"/>
              </w:rPr>
            </w:pPr>
          </w:p>
          <w:p w14:paraId="477E3F29" w14:textId="41657651" w:rsidR="008330E5" w:rsidRDefault="008330E5" w:rsidP="00B86A73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Forfall</w:t>
            </w:r>
          </w:p>
        </w:tc>
        <w:tc>
          <w:tcPr>
            <w:tcW w:w="6521" w:type="dxa"/>
            <w:gridSpan w:val="3"/>
            <w:vAlign w:val="bottom"/>
          </w:tcPr>
          <w:p w14:paraId="6494D8C7" w14:textId="1CF8D825" w:rsidR="00B71172" w:rsidRDefault="00B71172" w:rsidP="00B71172">
            <w:pPr>
              <w:spacing w:before="80" w:after="0"/>
              <w:rPr>
                <w:rFonts w:cs="Arial"/>
              </w:rPr>
            </w:pPr>
            <w:r>
              <w:rPr>
                <w:rFonts w:cs="Arial"/>
              </w:rPr>
              <w:t>Iver Melby, Jan Terje Haugen</w:t>
            </w:r>
            <w:r w:rsidR="008330E5">
              <w:rPr>
                <w:rFonts w:cs="Arial"/>
              </w:rPr>
              <w:t>, Anne-Grethe Sætrang, Nina Hjelmaas Lien</w:t>
            </w:r>
          </w:p>
          <w:p w14:paraId="1B6EFB98" w14:textId="77777777" w:rsidR="00CE1114" w:rsidRDefault="00B86A73" w:rsidP="00B86A73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Sofie Ottesen </w:t>
            </w:r>
          </w:p>
          <w:p w14:paraId="5149F3A4" w14:textId="67EF19D8" w:rsidR="00724579" w:rsidRPr="00B32F43" w:rsidRDefault="00724579" w:rsidP="00B86A73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I tillegg deltok NESK sekretær Dorthe Haugen </w:t>
            </w:r>
            <w:r w:rsidR="007D333F">
              <w:rPr>
                <w:rFonts w:cs="Arial"/>
              </w:rPr>
              <w:t xml:space="preserve">lørdag </w:t>
            </w:r>
          </w:p>
        </w:tc>
      </w:tr>
      <w:bookmarkEnd w:id="0"/>
      <w:tr w:rsidR="00491C46" w:rsidRPr="00C950B9" w14:paraId="7E0283E4" w14:textId="77777777" w:rsidTr="00A97027">
        <w:trPr>
          <w:cantSplit/>
          <w:trHeight w:val="412"/>
        </w:trPr>
        <w:tc>
          <w:tcPr>
            <w:tcW w:w="2410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1650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A97027">
        <w:trPr>
          <w:cantSplit/>
        </w:trPr>
        <w:tc>
          <w:tcPr>
            <w:tcW w:w="2410" w:type="dxa"/>
          </w:tcPr>
          <w:p w14:paraId="418AB7FE" w14:textId="4273BFB2" w:rsidR="00491C46" w:rsidRPr="001073C2" w:rsidRDefault="00B86A73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23-25</w:t>
            </w:r>
            <w:r w:rsidR="002A2A95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.01.2026</w:t>
            </w:r>
          </w:p>
        </w:tc>
        <w:tc>
          <w:tcPr>
            <w:tcW w:w="1650" w:type="dxa"/>
          </w:tcPr>
          <w:p w14:paraId="01C14FFD" w14:textId="199A49F4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70263FAD" w14:textId="51EE565A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410" w:type="dxa"/>
          </w:tcPr>
          <w:p w14:paraId="0665B47C" w14:textId="56250FC6" w:rsidR="00491C46" w:rsidRPr="001073C2" w:rsidRDefault="002A2A95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25.02.2026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0637C9AA" w14:textId="533A7326" w:rsidR="00587F2F" w:rsidRPr="00B32F43" w:rsidRDefault="002A2A95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OVERORDNET AGENDA FOR SAMLINGEN </w:t>
      </w:r>
    </w:p>
    <w:p w14:paraId="62EA87BE" w14:textId="77777777" w:rsidR="00B82693" w:rsidRPr="00DF4C40" w:rsidRDefault="00B82693" w:rsidP="00A83D1A">
      <w:pPr>
        <w:pStyle w:val="Listeavsnitt"/>
        <w:ind w:left="0"/>
        <w:rPr>
          <w:b/>
          <w:bCs/>
          <w:sz w:val="10"/>
          <w:szCs w:val="10"/>
        </w:rPr>
      </w:pPr>
    </w:p>
    <w:p w14:paraId="79D834E6" w14:textId="77777777" w:rsidR="002A2A95" w:rsidRDefault="002A2A95" w:rsidP="00B82693">
      <w:pPr>
        <w:pStyle w:val="Listeavsnitt"/>
        <w:spacing w:after="0"/>
        <w:ind w:left="0"/>
        <w:contextualSpacing w:val="0"/>
        <w:rPr>
          <w:u w:val="single"/>
        </w:rPr>
      </w:pPr>
      <w:r>
        <w:rPr>
          <w:u w:val="single"/>
        </w:rPr>
        <w:t>Fredag 23.01.2025</w:t>
      </w:r>
    </w:p>
    <w:p w14:paraId="1AE6A26F" w14:textId="4F338C8E" w:rsidR="002A2A95" w:rsidRDefault="000116EF" w:rsidP="00B82693">
      <w:pPr>
        <w:pStyle w:val="Listeavsnitt"/>
        <w:spacing w:after="0"/>
        <w:ind w:left="0"/>
        <w:contextualSpacing w:val="0"/>
      </w:pPr>
      <w:r w:rsidRPr="000116EF">
        <w:t>16:</w:t>
      </w:r>
      <w:r w:rsidR="005E4064">
        <w:t xml:space="preserve">30 - </w:t>
      </w:r>
      <w:r>
        <w:t>17:30</w:t>
      </w:r>
      <w:r w:rsidR="005E4064">
        <w:t xml:space="preserve"> </w:t>
      </w:r>
      <w:r w:rsidR="00341BC6">
        <w:tab/>
        <w:t>Velkommen og gjennomgang av age</w:t>
      </w:r>
      <w:r w:rsidR="00EF11A7">
        <w:t>n</w:t>
      </w:r>
      <w:r w:rsidR="00341BC6">
        <w:t>da</w:t>
      </w:r>
    </w:p>
    <w:p w14:paraId="30849D6A" w14:textId="77777777" w:rsidR="00FD7038" w:rsidRDefault="005E4064" w:rsidP="00BF630F">
      <w:pPr>
        <w:spacing w:after="0" w:line="240" w:lineRule="auto"/>
        <w:rPr>
          <w:rFonts w:cstheme="minorHAnsi"/>
        </w:rPr>
      </w:pPr>
      <w:r>
        <w:t>17:30 – 19:00</w:t>
      </w:r>
      <w:r w:rsidR="00341BC6">
        <w:t xml:space="preserve">  </w:t>
      </w:r>
      <w:r w:rsidR="00EF11A7">
        <w:t xml:space="preserve"> </w:t>
      </w:r>
      <w:r w:rsidR="00BF630F">
        <w:t xml:space="preserve"> </w:t>
      </w:r>
      <w:r w:rsidR="00BF630F" w:rsidRPr="00277D84">
        <w:rPr>
          <w:rFonts w:cstheme="minorHAnsi"/>
        </w:rPr>
        <w:t>Delte sesjoner styret og AR</w:t>
      </w:r>
      <w:r w:rsidR="001B6BD5">
        <w:rPr>
          <w:rFonts w:cstheme="minorHAnsi"/>
        </w:rPr>
        <w:t xml:space="preserve"> </w:t>
      </w:r>
    </w:p>
    <w:p w14:paraId="115966CA" w14:textId="2706C1E1" w:rsidR="00BF630F" w:rsidRPr="00FD7038" w:rsidRDefault="00FD7038" w:rsidP="00FD7038">
      <w:pPr>
        <w:spacing w:after="0" w:line="240" w:lineRule="auto"/>
        <w:ind w:left="708" w:firstLine="708"/>
        <w:rPr>
          <w:rFonts w:cstheme="minorHAnsi"/>
        </w:rPr>
      </w:pPr>
      <w:r>
        <w:rPr>
          <w:rFonts w:cstheme="minorHAnsi"/>
        </w:rPr>
        <w:t xml:space="preserve">Styret : </w:t>
      </w:r>
      <w:r w:rsidR="00567BD7" w:rsidRPr="00FD7038">
        <w:rPr>
          <w:rFonts w:cstheme="minorHAnsi"/>
        </w:rPr>
        <w:t>Foreløpig regnskap og evaluering av styreåret</w:t>
      </w:r>
    </w:p>
    <w:p w14:paraId="71CC3F3C" w14:textId="2DC90AC2" w:rsidR="005E4064" w:rsidRPr="00F86584" w:rsidRDefault="005E4064" w:rsidP="00B82693">
      <w:pPr>
        <w:pStyle w:val="Listeavsnitt"/>
        <w:spacing w:after="0"/>
        <w:ind w:left="0"/>
        <w:contextualSpacing w:val="0"/>
        <w:rPr>
          <w:sz w:val="6"/>
          <w:szCs w:val="6"/>
        </w:rPr>
      </w:pPr>
    </w:p>
    <w:p w14:paraId="689FEE11" w14:textId="4660CFE3" w:rsidR="002A2A95" w:rsidRDefault="002A2A95" w:rsidP="002A2A95">
      <w:pPr>
        <w:pStyle w:val="Listeavsnitt"/>
        <w:spacing w:after="0"/>
        <w:ind w:left="0"/>
        <w:contextualSpacing w:val="0"/>
        <w:rPr>
          <w:u w:val="single"/>
        </w:rPr>
      </w:pPr>
      <w:r>
        <w:rPr>
          <w:u w:val="single"/>
        </w:rPr>
        <w:t xml:space="preserve">Lørdag </w:t>
      </w:r>
      <w:r w:rsidR="008E2C97">
        <w:rPr>
          <w:u w:val="single"/>
        </w:rPr>
        <w:t>24</w:t>
      </w:r>
      <w:r>
        <w:rPr>
          <w:u w:val="single"/>
        </w:rPr>
        <w:t>.01.2025</w:t>
      </w:r>
    </w:p>
    <w:p w14:paraId="040AD931" w14:textId="77777777" w:rsidR="00FD7038" w:rsidRDefault="006B24F1" w:rsidP="00BF630F">
      <w:pPr>
        <w:spacing w:after="0" w:line="240" w:lineRule="auto"/>
        <w:rPr>
          <w:rFonts w:cstheme="minorHAnsi"/>
        </w:rPr>
      </w:pPr>
      <w:r w:rsidRPr="006B24F1">
        <w:t>08:30</w:t>
      </w:r>
      <w:r>
        <w:t xml:space="preserve"> </w:t>
      </w:r>
      <w:r w:rsidRPr="006B24F1">
        <w:t>-</w:t>
      </w:r>
      <w:r w:rsidR="00E85832">
        <w:t>12:00</w:t>
      </w:r>
      <w:r w:rsidR="00BF630F">
        <w:tab/>
      </w:r>
      <w:r w:rsidR="00BF630F" w:rsidRPr="00277D84">
        <w:rPr>
          <w:rFonts w:cstheme="minorHAnsi"/>
        </w:rPr>
        <w:t>Delte sesjoner styret og AR</w:t>
      </w:r>
      <w:r w:rsidR="00186FB0">
        <w:rPr>
          <w:rFonts w:cstheme="minorHAnsi"/>
        </w:rPr>
        <w:t xml:space="preserve"> </w:t>
      </w:r>
    </w:p>
    <w:p w14:paraId="4EA5C21F" w14:textId="2C12867E" w:rsidR="00BF630F" w:rsidRPr="00277D84" w:rsidRDefault="00FD7038" w:rsidP="00FD7038">
      <w:pPr>
        <w:spacing w:after="0" w:line="240" w:lineRule="auto"/>
        <w:ind w:left="708" w:firstLine="708"/>
        <w:rPr>
          <w:rFonts w:cstheme="minorHAnsi"/>
        </w:rPr>
      </w:pPr>
      <w:r>
        <w:rPr>
          <w:rFonts w:cstheme="minorHAnsi"/>
        </w:rPr>
        <w:t>Styret</w:t>
      </w:r>
      <w:r w:rsidR="00AC4A6C">
        <w:rPr>
          <w:rFonts w:cstheme="minorHAnsi"/>
        </w:rPr>
        <w:t xml:space="preserve">s agenda </w:t>
      </w:r>
      <w:r>
        <w:rPr>
          <w:rFonts w:cstheme="minorHAnsi"/>
        </w:rPr>
        <w:t xml:space="preserve"> – </w:t>
      </w:r>
      <w:r w:rsidR="00186FB0">
        <w:rPr>
          <w:rFonts w:cstheme="minorHAnsi"/>
        </w:rPr>
        <w:t>Strategi</w:t>
      </w:r>
      <w:r>
        <w:rPr>
          <w:rFonts w:cstheme="minorHAnsi"/>
        </w:rPr>
        <w:t xml:space="preserve"> for NESK </w:t>
      </w:r>
    </w:p>
    <w:p w14:paraId="1DCB6E71" w14:textId="392CE217" w:rsidR="00E85832" w:rsidRPr="006B24F1" w:rsidRDefault="00E85832" w:rsidP="006B24F1">
      <w:pPr>
        <w:pStyle w:val="Listeavsnitt"/>
        <w:spacing w:after="0"/>
        <w:ind w:left="0"/>
        <w:contextualSpacing w:val="0"/>
      </w:pPr>
      <w:r>
        <w:t xml:space="preserve">13:00 - </w:t>
      </w:r>
      <w:r w:rsidR="002B7659">
        <w:t>1</w:t>
      </w:r>
      <w:r>
        <w:t>5:00</w:t>
      </w:r>
      <w:r w:rsidR="00BF630F">
        <w:tab/>
      </w:r>
      <w:r w:rsidR="00223C6B">
        <w:t xml:space="preserve">Status helseprosjekt og </w:t>
      </w:r>
      <w:r w:rsidR="00DC1321">
        <w:t>avlsindekser v/ Svein Kvaale</w:t>
      </w:r>
    </w:p>
    <w:p w14:paraId="465F6279" w14:textId="267965EC" w:rsidR="008E2C97" w:rsidRDefault="002B7659" w:rsidP="007C5484">
      <w:pPr>
        <w:pStyle w:val="Listeavsnitt"/>
        <w:spacing w:after="0"/>
        <w:ind w:left="0"/>
        <w:contextualSpacing w:val="0"/>
      </w:pPr>
      <w:r>
        <w:t>15:30 - 16:30</w:t>
      </w:r>
      <w:r w:rsidR="00DC1321">
        <w:tab/>
        <w:t xml:space="preserve">Årshjul </w:t>
      </w:r>
      <w:r w:rsidR="0090126A">
        <w:t>og aktiviteter 2026 med fordeling av tilstedeværelse</w:t>
      </w:r>
    </w:p>
    <w:p w14:paraId="7C675056" w14:textId="77777777" w:rsidR="00AC4A6C" w:rsidRDefault="00663D49" w:rsidP="007C5484">
      <w:pPr>
        <w:pStyle w:val="Listeavsnitt"/>
        <w:spacing w:after="0"/>
        <w:ind w:left="0"/>
        <w:contextualSpacing w:val="0"/>
        <w:rPr>
          <w:rFonts w:cstheme="minorHAnsi"/>
        </w:rPr>
      </w:pPr>
      <w:r>
        <w:t>16:45 - 17:45</w:t>
      </w:r>
      <w:r w:rsidR="0090126A">
        <w:tab/>
      </w:r>
      <w:r w:rsidR="001B6BD5" w:rsidRPr="00277D84">
        <w:rPr>
          <w:rFonts w:cstheme="minorHAnsi"/>
        </w:rPr>
        <w:t>Delte sesjoner styret og AR</w:t>
      </w:r>
      <w:r w:rsidR="00186FB0">
        <w:rPr>
          <w:rFonts w:cstheme="minorHAnsi"/>
        </w:rPr>
        <w:t xml:space="preserve"> </w:t>
      </w:r>
    </w:p>
    <w:p w14:paraId="172BF99F" w14:textId="3DD6C2B0" w:rsidR="007C5484" w:rsidRDefault="00AC4A6C" w:rsidP="00AC4A6C">
      <w:pPr>
        <w:pStyle w:val="Listeavsnitt"/>
        <w:spacing w:after="0"/>
        <w:ind w:left="708" w:firstLine="708"/>
        <w:contextualSpacing w:val="0"/>
      </w:pPr>
      <w:r>
        <w:rPr>
          <w:rFonts w:cstheme="minorHAnsi"/>
        </w:rPr>
        <w:t xml:space="preserve">Styrets agenda - </w:t>
      </w:r>
      <w:r w:rsidR="001538E1" w:rsidRPr="00AC4A6C">
        <w:rPr>
          <w:rFonts w:cstheme="minorHAnsi"/>
        </w:rPr>
        <w:t xml:space="preserve">Forberedelse </w:t>
      </w:r>
      <w:r w:rsidR="00A04934" w:rsidRPr="00AC4A6C">
        <w:rPr>
          <w:rFonts w:cstheme="minorHAnsi"/>
        </w:rPr>
        <w:t>årsberetning og generalforsamling)</w:t>
      </w:r>
    </w:p>
    <w:p w14:paraId="2D133B2E" w14:textId="77777777" w:rsidR="00AC4A6C" w:rsidRDefault="00663D49" w:rsidP="007C5484">
      <w:pPr>
        <w:pStyle w:val="Listeavsnitt"/>
        <w:spacing w:after="0"/>
        <w:ind w:left="0"/>
        <w:contextualSpacing w:val="0"/>
        <w:rPr>
          <w:rFonts w:cstheme="minorHAnsi"/>
        </w:rPr>
      </w:pPr>
      <w:r>
        <w:t>17:45 - 18:30</w:t>
      </w:r>
      <w:r w:rsidR="001B6BD5" w:rsidRPr="001B6BD5">
        <w:rPr>
          <w:rFonts w:cstheme="minorHAnsi"/>
        </w:rPr>
        <w:t xml:space="preserve"> </w:t>
      </w:r>
      <w:r w:rsidR="001B6BD5">
        <w:rPr>
          <w:rFonts w:cstheme="minorHAnsi"/>
        </w:rPr>
        <w:t xml:space="preserve">   </w:t>
      </w:r>
      <w:r w:rsidR="001B6BD5" w:rsidRPr="00277D84">
        <w:rPr>
          <w:rFonts w:cstheme="minorHAnsi"/>
        </w:rPr>
        <w:t>Delte sesjoner styret og AR</w:t>
      </w:r>
      <w:r w:rsidR="00A04934">
        <w:rPr>
          <w:rFonts w:cstheme="minorHAnsi"/>
        </w:rPr>
        <w:t xml:space="preserve"> </w:t>
      </w:r>
    </w:p>
    <w:p w14:paraId="2C993B3C" w14:textId="53D0B6E2" w:rsidR="00663D49" w:rsidRPr="00A04934" w:rsidRDefault="00AC4A6C" w:rsidP="00AC4A6C">
      <w:pPr>
        <w:pStyle w:val="Listeavsnitt"/>
        <w:spacing w:after="0"/>
        <w:ind w:left="708" w:firstLine="708"/>
        <w:contextualSpacing w:val="0"/>
        <w:rPr>
          <w:color w:val="EE0000"/>
        </w:rPr>
      </w:pPr>
      <w:r>
        <w:rPr>
          <w:rFonts w:cstheme="minorHAnsi"/>
        </w:rPr>
        <w:t xml:space="preserve">Styrets agenda - </w:t>
      </w:r>
      <w:r w:rsidR="00A04934" w:rsidRPr="00AC4A6C">
        <w:rPr>
          <w:rFonts w:cstheme="minorHAnsi"/>
        </w:rPr>
        <w:t>Budsjett 2026</w:t>
      </w:r>
    </w:p>
    <w:p w14:paraId="013E4EA5" w14:textId="77777777" w:rsidR="00716269" w:rsidRPr="00F86584" w:rsidRDefault="00716269" w:rsidP="008E2C97">
      <w:pPr>
        <w:pStyle w:val="Listeavsnitt"/>
        <w:spacing w:after="0"/>
        <w:ind w:left="0"/>
        <w:contextualSpacing w:val="0"/>
        <w:rPr>
          <w:sz w:val="4"/>
          <w:szCs w:val="4"/>
          <w:u w:val="single"/>
        </w:rPr>
      </w:pPr>
    </w:p>
    <w:p w14:paraId="1E97B01A" w14:textId="5124863A" w:rsidR="008E2C97" w:rsidRDefault="008E2C97" w:rsidP="008E2C97">
      <w:pPr>
        <w:pStyle w:val="Listeavsnitt"/>
        <w:spacing w:after="0"/>
        <w:ind w:left="0"/>
        <w:contextualSpacing w:val="0"/>
        <w:rPr>
          <w:u w:val="single"/>
        </w:rPr>
      </w:pPr>
      <w:r>
        <w:rPr>
          <w:u w:val="single"/>
        </w:rPr>
        <w:t>Søndag 25.01.2025</w:t>
      </w:r>
    </w:p>
    <w:p w14:paraId="1AC6C242" w14:textId="77777777" w:rsidR="00AC4A6C" w:rsidRDefault="00EE7BCE" w:rsidP="008E2C97">
      <w:pPr>
        <w:pStyle w:val="Listeavsnitt"/>
        <w:spacing w:after="0"/>
        <w:ind w:left="0"/>
        <w:contextualSpacing w:val="0"/>
        <w:rPr>
          <w:rFonts w:cstheme="minorHAnsi"/>
        </w:rPr>
      </w:pPr>
      <w:r w:rsidRPr="00EE7BCE">
        <w:t>08:30</w:t>
      </w:r>
      <w:r>
        <w:t xml:space="preserve"> – 10:00</w:t>
      </w:r>
      <w:r w:rsidR="0089344A" w:rsidRPr="0089344A">
        <w:rPr>
          <w:rFonts w:cstheme="minorHAnsi"/>
        </w:rPr>
        <w:t xml:space="preserve"> </w:t>
      </w:r>
      <w:r w:rsidR="0089344A">
        <w:rPr>
          <w:rFonts w:cstheme="minorHAnsi"/>
        </w:rPr>
        <w:tab/>
      </w:r>
      <w:r w:rsidR="0089344A" w:rsidRPr="00277D84">
        <w:rPr>
          <w:rFonts w:cstheme="minorHAnsi"/>
        </w:rPr>
        <w:t>Delte sesjoner styret og AR</w:t>
      </w:r>
      <w:r w:rsidR="00A04934">
        <w:rPr>
          <w:rFonts w:cstheme="minorHAnsi"/>
        </w:rPr>
        <w:t xml:space="preserve"> </w:t>
      </w:r>
    </w:p>
    <w:p w14:paraId="2E4E351C" w14:textId="3E47D14F" w:rsidR="00716269" w:rsidRPr="004C72E2" w:rsidRDefault="00AC4A6C" w:rsidP="00AC4A6C">
      <w:pPr>
        <w:pStyle w:val="Listeavsnitt"/>
        <w:spacing w:after="0"/>
        <w:ind w:left="708" w:firstLine="708"/>
        <w:contextualSpacing w:val="0"/>
        <w:rPr>
          <w:color w:val="EE0000"/>
        </w:rPr>
      </w:pPr>
      <w:r>
        <w:rPr>
          <w:rFonts w:cstheme="minorHAnsi"/>
        </w:rPr>
        <w:t>Styrets agenda – Avlsrådets samme</w:t>
      </w:r>
      <w:r w:rsidR="00A97027">
        <w:rPr>
          <w:rFonts w:cstheme="minorHAnsi"/>
        </w:rPr>
        <w:t>n</w:t>
      </w:r>
      <w:r>
        <w:rPr>
          <w:rFonts w:cstheme="minorHAnsi"/>
        </w:rPr>
        <w:t>setning</w:t>
      </w:r>
    </w:p>
    <w:p w14:paraId="27482CA6" w14:textId="3C32387C" w:rsidR="00A35563" w:rsidRPr="00EE7BCE" w:rsidRDefault="00EE7BCE" w:rsidP="008E2C97">
      <w:pPr>
        <w:pStyle w:val="Listeavsnitt"/>
        <w:spacing w:after="0"/>
        <w:ind w:left="0"/>
        <w:contextualSpacing w:val="0"/>
      </w:pPr>
      <w:r>
        <w:t>10:15</w:t>
      </w:r>
      <w:r w:rsidR="00A35563">
        <w:t xml:space="preserve"> – 1</w:t>
      </w:r>
      <w:r w:rsidR="00567BD7">
        <w:t>4</w:t>
      </w:r>
      <w:r w:rsidR="00A35563">
        <w:t>:00</w:t>
      </w:r>
      <w:r w:rsidR="00567BD7">
        <w:tab/>
        <w:t xml:space="preserve">Oppsummering og avslutning  </w:t>
      </w:r>
    </w:p>
    <w:p w14:paraId="0EF870D6" w14:textId="77777777" w:rsidR="002A2A95" w:rsidRDefault="002A2A95" w:rsidP="00037745">
      <w:pPr>
        <w:pStyle w:val="Overskrift2"/>
        <w:spacing w:before="0" w:line="240" w:lineRule="auto"/>
        <w:rPr>
          <w:b/>
          <w:bCs/>
          <w:sz w:val="12"/>
          <w:szCs w:val="12"/>
        </w:rPr>
      </w:pPr>
    </w:p>
    <w:p w14:paraId="6F5BEB49" w14:textId="77777777" w:rsidR="00F86584" w:rsidRPr="00F86584" w:rsidRDefault="00F86584" w:rsidP="00F86584"/>
    <w:p w14:paraId="5E1C4D25" w14:textId="105A8AC6" w:rsidR="009B3CD4" w:rsidRDefault="009B3CD4" w:rsidP="005A146E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 w:rsidRPr="005A146E">
        <w:rPr>
          <w:b/>
          <w:bCs/>
          <w:sz w:val="24"/>
          <w:szCs w:val="24"/>
        </w:rPr>
        <w:t>STYREMØTE NR. 1 2026</w:t>
      </w:r>
    </w:p>
    <w:p w14:paraId="5B3CD82E" w14:textId="5B64F808" w:rsidR="002A2A95" w:rsidRDefault="005F428F" w:rsidP="0003774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</w:t>
      </w:r>
      <w:r w:rsidR="00247954" w:rsidRPr="00247954">
        <w:rPr>
          <w:b/>
          <w:bCs/>
          <w:sz w:val="24"/>
          <w:szCs w:val="24"/>
        </w:rPr>
        <w:t xml:space="preserve">01.01.26 </w:t>
      </w:r>
      <w:r w:rsidR="005A146E">
        <w:rPr>
          <w:b/>
          <w:bCs/>
          <w:sz w:val="24"/>
          <w:szCs w:val="24"/>
        </w:rPr>
        <w:t xml:space="preserve">Foreløpig regnskap </w:t>
      </w:r>
      <w:r w:rsidR="00D735F9">
        <w:rPr>
          <w:b/>
          <w:bCs/>
          <w:sz w:val="24"/>
          <w:szCs w:val="24"/>
        </w:rPr>
        <w:t>og evaluering av styreår</w:t>
      </w:r>
      <w:r w:rsidR="009D5BA0">
        <w:rPr>
          <w:b/>
          <w:bCs/>
          <w:sz w:val="24"/>
          <w:szCs w:val="24"/>
        </w:rPr>
        <w:t>et</w:t>
      </w:r>
    </w:p>
    <w:p w14:paraId="7B2450FE" w14:textId="0532CCCF" w:rsidR="00381184" w:rsidRDefault="00A27BB1" w:rsidP="00F670F5">
      <w:pPr>
        <w:spacing w:after="60"/>
        <w:jc w:val="both"/>
      </w:pPr>
      <w:r>
        <w:t xml:space="preserve">Regnskap er ikke endelig </w:t>
      </w:r>
      <w:r w:rsidR="00717527">
        <w:t>ferdigstilt,</w:t>
      </w:r>
      <w:r w:rsidR="00A31988">
        <w:t xml:space="preserve"> men styret gjennomgikk det foreløpige </w:t>
      </w:r>
      <w:r w:rsidR="00717527">
        <w:t>drifts</w:t>
      </w:r>
      <w:r w:rsidR="00A31988">
        <w:t xml:space="preserve">regnskapet </w:t>
      </w:r>
      <w:r w:rsidR="00717527">
        <w:t xml:space="preserve">som </w:t>
      </w:r>
      <w:r w:rsidR="00870D72">
        <w:t xml:space="preserve"> </w:t>
      </w:r>
      <w:r w:rsidR="005D3B48">
        <w:t xml:space="preserve">viser et underskudd tilnærmet som vedtatt budsjett </w:t>
      </w:r>
      <w:r w:rsidR="002F02BC">
        <w:t xml:space="preserve">fra Generalforsamlingen i 2025. </w:t>
      </w:r>
      <w:r w:rsidR="005F39D3">
        <w:t>Det er imidlertid bekymringsfullt at antall medlemmer er nedadgående</w:t>
      </w:r>
      <w:r w:rsidR="008300B8">
        <w:t>, noe som delvis kan forklares med en tilsvarende utvikling i antall registrerte ES</w:t>
      </w:r>
      <w:r w:rsidR="007F55A1">
        <w:t xml:space="preserve">. </w:t>
      </w:r>
      <w:r w:rsidR="000E3813">
        <w:t xml:space="preserve">men som også kan ha sammenheng med </w:t>
      </w:r>
      <w:r w:rsidR="00FE3BA2">
        <w:t xml:space="preserve">at kostnadsutviklingen i samfunnet medfører </w:t>
      </w:r>
      <w:r w:rsidR="00494FED">
        <w:t xml:space="preserve">at noen prioriterer bort </w:t>
      </w:r>
      <w:r w:rsidR="00381184">
        <w:t xml:space="preserve">medlemskap i raseklubber. </w:t>
      </w:r>
    </w:p>
    <w:p w14:paraId="1245193A" w14:textId="17F534A2" w:rsidR="00184919" w:rsidRDefault="00397FE5" w:rsidP="00F670F5">
      <w:pPr>
        <w:spacing w:after="60"/>
        <w:jc w:val="both"/>
      </w:pPr>
      <w:r>
        <w:t>Også NESK opplever</w:t>
      </w:r>
      <w:r w:rsidR="00082264">
        <w:t xml:space="preserve"> en </w:t>
      </w:r>
      <w:r w:rsidR="00642FD2">
        <w:t>utvikling på kostnadssiden</w:t>
      </w:r>
      <w:r w:rsidR="00975419">
        <w:t xml:space="preserve"> som vi må ta på alvor fremover. Dette gjelder spesielt våre faste kostnader. </w:t>
      </w:r>
      <w:r w:rsidR="004D4384">
        <w:t xml:space="preserve">På den positive siden viser regnskapet at </w:t>
      </w:r>
      <w:r w:rsidR="00650518">
        <w:t>resu</w:t>
      </w:r>
      <w:r w:rsidR="00F74547">
        <w:t>ltatet fra aktivitetene endte bedre enn budsjettert</w:t>
      </w:r>
      <w:r w:rsidR="007F55A1">
        <w:t xml:space="preserve">, mye takket være </w:t>
      </w:r>
      <w:r w:rsidR="00D9048C">
        <w:t xml:space="preserve">resultatet fra NM høyfjell. </w:t>
      </w:r>
    </w:p>
    <w:p w14:paraId="0C66752F" w14:textId="5A086B0C" w:rsidR="00AD5ED0" w:rsidRDefault="00AD5ED0" w:rsidP="00F670F5">
      <w:pPr>
        <w:jc w:val="both"/>
      </w:pPr>
      <w:r>
        <w:t xml:space="preserve">Klubben har heldigvis </w:t>
      </w:r>
      <w:r w:rsidR="00EF7404">
        <w:t xml:space="preserve">en sterk balanse </w:t>
      </w:r>
      <w:r w:rsidR="008E285A">
        <w:t xml:space="preserve">og det forventes at avkastningen fra renter og fond </w:t>
      </w:r>
      <w:r w:rsidR="00712119">
        <w:t>vil være god også i 2025</w:t>
      </w:r>
      <w:r w:rsidR="00F86584">
        <w:t xml:space="preserve">, noe som medfører at NESK også i 2025 </w:t>
      </w:r>
      <w:r w:rsidR="005E54C8">
        <w:t xml:space="preserve">vil </w:t>
      </w:r>
      <w:r w:rsidR="00AF4CE4">
        <w:t xml:space="preserve">oppnå et positivt årsresultat. </w:t>
      </w:r>
    </w:p>
    <w:p w14:paraId="2B6CD083" w14:textId="5C6A68DF" w:rsidR="00677C0A" w:rsidRDefault="00712119" w:rsidP="00F670F5">
      <w:pPr>
        <w:spacing w:after="60"/>
        <w:jc w:val="both"/>
      </w:pPr>
      <w:r>
        <w:lastRenderedPageBreak/>
        <w:t xml:space="preserve">Etter </w:t>
      </w:r>
      <w:r w:rsidR="00435FF7">
        <w:t xml:space="preserve">at foreløpig regnskap var gjennomgått hadde styret en åpen diskusjon om </w:t>
      </w:r>
      <w:r w:rsidR="00033A84">
        <w:t>muligheter og utfordringer</w:t>
      </w:r>
      <w:r w:rsidR="00FC5712">
        <w:t>.</w:t>
      </w:r>
    </w:p>
    <w:p w14:paraId="6CDD9E94" w14:textId="598386C7" w:rsidR="005C7299" w:rsidRDefault="007F064E" w:rsidP="00F670F5">
      <w:pPr>
        <w:spacing w:after="60"/>
        <w:jc w:val="both"/>
      </w:pPr>
      <w:r>
        <w:t xml:space="preserve">Regnskapet viser for øvrig at </w:t>
      </w:r>
      <w:r w:rsidR="00C51BF9">
        <w:t xml:space="preserve">NESK </w:t>
      </w:r>
      <w:r>
        <w:t xml:space="preserve">nettbutikk </w:t>
      </w:r>
      <w:r w:rsidR="002506DD">
        <w:t xml:space="preserve">ikke er lønnsom. Dette bla. </w:t>
      </w:r>
      <w:r w:rsidR="00C51BF9">
        <w:t xml:space="preserve">på grunn av </w:t>
      </w:r>
      <w:r w:rsidR="00FF6C25">
        <w:t xml:space="preserve">at det er </w:t>
      </w:r>
      <w:r w:rsidR="002506DD">
        <w:t>svært vanskelig å</w:t>
      </w:r>
      <w:r w:rsidR="00B222CC">
        <w:t xml:space="preserve"> beslutte sortiment og </w:t>
      </w:r>
      <w:r w:rsidR="00FF6C25">
        <w:t xml:space="preserve">å </w:t>
      </w:r>
      <w:r w:rsidR="00B222CC">
        <w:t>kjøpe inn riktig antall</w:t>
      </w:r>
      <w:r w:rsidR="00FF6C25">
        <w:t xml:space="preserve">, noe som medfører at varelager må </w:t>
      </w:r>
      <w:r w:rsidR="009E4F94">
        <w:t xml:space="preserve">nedskrives/realiseres. </w:t>
      </w:r>
    </w:p>
    <w:p w14:paraId="53629AAE" w14:textId="77777777" w:rsidR="00FC5712" w:rsidRDefault="00A17B7D" w:rsidP="00F670F5">
      <w:pPr>
        <w:spacing w:after="60"/>
        <w:jc w:val="both"/>
        <w:rPr>
          <w:u w:val="single"/>
        </w:rPr>
      </w:pPr>
      <w:r w:rsidRPr="00FC5712">
        <w:rPr>
          <w:u w:val="single"/>
        </w:rPr>
        <w:t xml:space="preserve">Vedtak </w:t>
      </w:r>
    </w:p>
    <w:p w14:paraId="6C71C9B7" w14:textId="600E12A4" w:rsidR="00FC5712" w:rsidRPr="00FC5712" w:rsidRDefault="00FC5712" w:rsidP="00F670F5">
      <w:pPr>
        <w:jc w:val="both"/>
      </w:pPr>
      <w:r w:rsidRPr="00FC5712">
        <w:t xml:space="preserve">Styret tok </w:t>
      </w:r>
      <w:r w:rsidR="0055665F">
        <w:t xml:space="preserve">regnskapsgjennomgangen </w:t>
      </w:r>
      <w:r w:rsidRPr="00FC5712">
        <w:t>til etterretning.</w:t>
      </w:r>
      <w:r w:rsidR="009E4F94">
        <w:t xml:space="preserve"> I forhold til </w:t>
      </w:r>
      <w:r w:rsidR="00CA3FC4">
        <w:t xml:space="preserve">nettbutikk besluttet styret at sortimentet skal begrenses til </w:t>
      </w:r>
      <w:r w:rsidR="00734909">
        <w:t xml:space="preserve">dekken, tøymerker, klistremerker og 1 type </w:t>
      </w:r>
      <w:proofErr w:type="spellStart"/>
      <w:r w:rsidR="00734909">
        <w:t>Caps</w:t>
      </w:r>
      <w:proofErr w:type="spellEnd"/>
      <w:r w:rsidR="00734909">
        <w:t>.</w:t>
      </w:r>
    </w:p>
    <w:p w14:paraId="49E83FEF" w14:textId="3D1FEA3B" w:rsidR="00B530BA" w:rsidRPr="00247954" w:rsidRDefault="00B530BA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</w:t>
      </w:r>
      <w:r w:rsidRPr="00247954">
        <w:rPr>
          <w:b/>
          <w:bCs/>
          <w:sz w:val="24"/>
          <w:szCs w:val="24"/>
        </w:rPr>
        <w:t xml:space="preserve">.01.26 </w:t>
      </w:r>
      <w:r w:rsidR="00D735F9">
        <w:rPr>
          <w:b/>
          <w:bCs/>
          <w:sz w:val="24"/>
          <w:szCs w:val="24"/>
        </w:rPr>
        <w:t xml:space="preserve">Strategi </w:t>
      </w:r>
    </w:p>
    <w:p w14:paraId="48A5A343" w14:textId="77777777" w:rsidR="00242005" w:rsidRDefault="00EF3073" w:rsidP="00F670F5">
      <w:pPr>
        <w:jc w:val="both"/>
      </w:pPr>
      <w:r>
        <w:t xml:space="preserve">Styret hadde avsatt </w:t>
      </w:r>
      <w:r w:rsidR="00944793">
        <w:t xml:space="preserve">god tid </w:t>
      </w:r>
      <w:r w:rsidR="00733318">
        <w:t>på møte til en overordnet diskusjon om</w:t>
      </w:r>
      <w:r w:rsidR="00905CEF">
        <w:t xml:space="preserve"> </w:t>
      </w:r>
      <w:r w:rsidR="006C00ED">
        <w:t>s</w:t>
      </w:r>
      <w:r w:rsidR="00905CEF">
        <w:t>trategi</w:t>
      </w:r>
      <w:r w:rsidR="006C00ED">
        <w:t xml:space="preserve">ske retning for NESK som klubb og hvilke konkrete tiltak som </w:t>
      </w:r>
      <w:r w:rsidR="0070124D">
        <w:t>skal prioriteres for å understøtte dette</w:t>
      </w:r>
      <w:r w:rsidR="00D95D80">
        <w:t xml:space="preserve">. </w:t>
      </w:r>
      <w:r w:rsidR="001635AC">
        <w:t xml:space="preserve">I denne sammenheng er det </w:t>
      </w:r>
      <w:r w:rsidR="00404466">
        <w:t xml:space="preserve">naturlig å først oppsummere formålet med klubben som det </w:t>
      </w:r>
      <w:r w:rsidR="00242005">
        <w:t xml:space="preserve">kommer frem i klubbens lover : </w:t>
      </w:r>
    </w:p>
    <w:p w14:paraId="2B0CB0B0" w14:textId="77777777" w:rsidR="00E14ADD" w:rsidRPr="00E14ADD" w:rsidRDefault="00E14ADD" w:rsidP="00F670F5">
      <w:pPr>
        <w:numPr>
          <w:ilvl w:val="0"/>
          <w:numId w:val="18"/>
        </w:numPr>
        <w:spacing w:after="0"/>
        <w:ind w:left="357" w:hanging="357"/>
        <w:jc w:val="both"/>
      </w:pPr>
      <w:r w:rsidRPr="00E14ADD">
        <w:t>ivareta hundens og hundeholdets interesser i Norge</w:t>
      </w:r>
    </w:p>
    <w:p w14:paraId="46E27D78" w14:textId="6D09F890" w:rsidR="0033223F" w:rsidRPr="0033223F" w:rsidRDefault="0033223F" w:rsidP="00F670F5">
      <w:pPr>
        <w:numPr>
          <w:ilvl w:val="0"/>
          <w:numId w:val="18"/>
        </w:numPr>
        <w:spacing w:after="0" w:line="240" w:lineRule="auto"/>
        <w:jc w:val="both"/>
      </w:pPr>
      <w:r>
        <w:t xml:space="preserve">bidra til å </w:t>
      </w:r>
      <w:r w:rsidRPr="0033223F">
        <w:t>fremme positive aktiviteter med hund.</w:t>
      </w:r>
    </w:p>
    <w:p w14:paraId="691BF4D1" w14:textId="2282DFEA" w:rsidR="00242005" w:rsidRDefault="00242005" w:rsidP="00F670F5">
      <w:pPr>
        <w:numPr>
          <w:ilvl w:val="0"/>
          <w:numId w:val="18"/>
        </w:numPr>
        <w:spacing w:after="0" w:line="240" w:lineRule="auto"/>
        <w:jc w:val="both"/>
      </w:pPr>
      <w:r w:rsidRPr="00242005">
        <w:t>arbeide for Engelsksetterens utvikling og foredling som jakthund</w:t>
      </w:r>
    </w:p>
    <w:p w14:paraId="7893D451" w14:textId="77777777" w:rsidR="00242005" w:rsidRPr="00242005" w:rsidRDefault="00242005" w:rsidP="00F670F5">
      <w:pPr>
        <w:numPr>
          <w:ilvl w:val="0"/>
          <w:numId w:val="18"/>
        </w:numPr>
        <w:spacing w:after="0"/>
        <w:ind w:left="357" w:hanging="357"/>
        <w:jc w:val="both"/>
      </w:pPr>
      <w:r w:rsidRPr="00242005">
        <w:t>arbeide for etisk og praktisk riktig behandling av hunder</w:t>
      </w:r>
    </w:p>
    <w:p w14:paraId="6F5ABCA6" w14:textId="52A525F4" w:rsidR="00F86584" w:rsidRDefault="00242005" w:rsidP="00F670F5">
      <w:pPr>
        <w:numPr>
          <w:ilvl w:val="0"/>
          <w:numId w:val="18"/>
        </w:numPr>
        <w:spacing w:after="0" w:line="240" w:lineRule="auto"/>
        <w:ind w:left="357" w:hanging="357"/>
        <w:jc w:val="both"/>
      </w:pPr>
      <w:r w:rsidRPr="00242005">
        <w:t xml:space="preserve">arbeide for at avl av hunder skjer i ønsket retning, både når det gjelder rasestandard og rasenes sunnhet. </w:t>
      </w:r>
    </w:p>
    <w:p w14:paraId="407A14D6" w14:textId="77777777" w:rsidR="0047682C" w:rsidRPr="0044742D" w:rsidRDefault="0047682C" w:rsidP="00F670F5">
      <w:pPr>
        <w:spacing w:after="0" w:line="240" w:lineRule="auto"/>
        <w:jc w:val="both"/>
        <w:rPr>
          <w:sz w:val="12"/>
          <w:szCs w:val="12"/>
        </w:rPr>
      </w:pPr>
    </w:p>
    <w:p w14:paraId="4F868FB7" w14:textId="3213D874" w:rsidR="00142061" w:rsidRDefault="0047682C" w:rsidP="00F670F5">
      <w:pPr>
        <w:spacing w:after="60" w:line="240" w:lineRule="auto"/>
        <w:jc w:val="both"/>
      </w:pPr>
      <w:r>
        <w:t xml:space="preserve">I </w:t>
      </w:r>
      <w:r w:rsidR="00263207">
        <w:t xml:space="preserve">forhold til førstnevnte, ser vi et økt behov for å </w:t>
      </w:r>
      <w:r w:rsidR="00F358B8">
        <w:t>arbeide mot myndigheter</w:t>
      </w:r>
      <w:r w:rsidR="00DA1D7A">
        <w:t>, grunneiere og andre interessenter</w:t>
      </w:r>
      <w:r w:rsidR="00F20349">
        <w:t xml:space="preserve"> da det er mange pressgrupper </w:t>
      </w:r>
      <w:r w:rsidR="002624B6">
        <w:t xml:space="preserve">som ønsker å </w:t>
      </w:r>
      <w:r w:rsidR="00C111E8">
        <w:t>innføre begrensninger i forhold til utøvelse av jakt og jaktprøver</w:t>
      </w:r>
      <w:r w:rsidR="00320F01">
        <w:t xml:space="preserve">. </w:t>
      </w:r>
      <w:r w:rsidR="00C111E8">
        <w:t xml:space="preserve"> Dette arbeidet </w:t>
      </w:r>
      <w:r w:rsidR="00320F01">
        <w:t xml:space="preserve">må </w:t>
      </w:r>
      <w:r w:rsidR="00C01F9F">
        <w:t xml:space="preserve">imidlertid </w:t>
      </w:r>
      <w:r w:rsidR="00320F01">
        <w:t xml:space="preserve">koordineres med FKF og NKK. </w:t>
      </w:r>
    </w:p>
    <w:p w14:paraId="52D06302" w14:textId="218C6881" w:rsidR="0044742D" w:rsidRDefault="00142061" w:rsidP="00F670F5">
      <w:pPr>
        <w:spacing w:after="60" w:line="240" w:lineRule="auto"/>
        <w:jc w:val="both"/>
      </w:pPr>
      <w:r>
        <w:t xml:space="preserve">NESK har i tillegg </w:t>
      </w:r>
      <w:r w:rsidR="006317FB">
        <w:t xml:space="preserve">tradisjon for å ikke konkurrere med distriktsklubbene i forhold til aktiviteter, utover </w:t>
      </w:r>
      <w:r w:rsidR="00A471AA">
        <w:t xml:space="preserve">de aktiviteter </w:t>
      </w:r>
      <w:r w:rsidR="00EB67D7">
        <w:t xml:space="preserve">(jaktprøver, utstillinger, helseprosjekt mv)  </w:t>
      </w:r>
      <w:r w:rsidR="00A471AA">
        <w:t xml:space="preserve">som er viktig i forhold til NESK sin </w:t>
      </w:r>
      <w:r w:rsidR="009348A0">
        <w:t>hovedoppgave som er å sikre at avl</w:t>
      </w:r>
      <w:r w:rsidR="00C01F9F">
        <w:t xml:space="preserve"> </w:t>
      </w:r>
      <w:r w:rsidR="00CF634C">
        <w:t xml:space="preserve">skjer i </w:t>
      </w:r>
      <w:r w:rsidR="00CF634C" w:rsidRPr="00242005">
        <w:t>skjer i ønsket retning, både når det gjelder rasestandard og rasenes sunnhet</w:t>
      </w:r>
    </w:p>
    <w:p w14:paraId="179B4CE3" w14:textId="10233B43" w:rsidR="0044742D" w:rsidRDefault="00C01F9F" w:rsidP="00F670F5">
      <w:pPr>
        <w:spacing w:after="60" w:line="240" w:lineRule="auto"/>
        <w:jc w:val="both"/>
      </w:pPr>
      <w:r>
        <w:t>Probl</w:t>
      </w:r>
      <w:r w:rsidR="00F31AA1">
        <w:t xml:space="preserve">emet </w:t>
      </w:r>
      <w:r w:rsidR="00256640">
        <w:t xml:space="preserve">med dette at vi for svært mange </w:t>
      </w:r>
      <w:r w:rsidR="00C6439F">
        <w:t xml:space="preserve">av våre </w:t>
      </w:r>
      <w:r w:rsidR="00256640">
        <w:t xml:space="preserve">medlemmer </w:t>
      </w:r>
      <w:r w:rsidR="00C6439F">
        <w:t>kan bli usynlig, og i en situasjon hvor</w:t>
      </w:r>
      <w:r w:rsidR="00DE439D">
        <w:t xml:space="preserve"> flere må prioritere hva man bruker penger på</w:t>
      </w:r>
      <w:r w:rsidR="00FB2A4C">
        <w:t xml:space="preserve">, </w:t>
      </w:r>
      <w:r w:rsidR="00EF50C7">
        <w:t>er det en risiko for at medlemskap i NESK blir valgt bort</w:t>
      </w:r>
      <w:r w:rsidR="00B33FE9">
        <w:t xml:space="preserve">. </w:t>
      </w:r>
      <w:r w:rsidR="00FB2A4C">
        <w:t>spesielt yngre Engelsksetter-eiere</w:t>
      </w:r>
    </w:p>
    <w:p w14:paraId="0C746CD9" w14:textId="727B8F37" w:rsidR="00AA6902" w:rsidRDefault="00AA6902" w:rsidP="00F670F5">
      <w:pPr>
        <w:spacing w:after="60" w:line="240" w:lineRule="auto"/>
        <w:jc w:val="both"/>
      </w:pPr>
      <w:r>
        <w:t xml:space="preserve">Det er derfor behov for </w:t>
      </w:r>
      <w:r w:rsidR="00133C72">
        <w:t xml:space="preserve">å bli mer synlig, slik at eksisterende medlemmer ønsker å fortsatt være medlem og </w:t>
      </w:r>
      <w:r w:rsidR="003749C6">
        <w:t xml:space="preserve">at nye valpekjøpere finner det naturlig å </w:t>
      </w:r>
      <w:r w:rsidR="00C621FB">
        <w:t xml:space="preserve">bli medlem i NESK.  </w:t>
      </w:r>
    </w:p>
    <w:p w14:paraId="0D747388" w14:textId="733D61EC" w:rsidR="003762A9" w:rsidRDefault="003762A9" w:rsidP="00F670F5">
      <w:pPr>
        <w:spacing w:after="60"/>
        <w:jc w:val="both"/>
      </w:pPr>
      <w:r>
        <w:t>En nøkkel i forhold til dette er DK aktiviteter og DK’ene er i denne sammenheng viktig</w:t>
      </w:r>
      <w:r w:rsidR="003C29A5">
        <w:t xml:space="preserve">, og følgende </w:t>
      </w:r>
      <w:r w:rsidR="00D735E1">
        <w:t xml:space="preserve">mulige </w:t>
      </w:r>
      <w:r w:rsidR="003C29A5">
        <w:t xml:space="preserve">tiltak ble foreslått : </w:t>
      </w:r>
    </w:p>
    <w:p w14:paraId="4ADC3098" w14:textId="56AA7C3D" w:rsidR="0095113E" w:rsidRDefault="0095113E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Oppdatering av instruks </w:t>
      </w:r>
    </w:p>
    <w:p w14:paraId="7C41018B" w14:textId="77777777" w:rsidR="0095113E" w:rsidRDefault="0095113E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Tettere oppfølging med fordeling av oppgaven mellom styremedlemmene </w:t>
      </w:r>
    </w:p>
    <w:p w14:paraId="64E538E4" w14:textId="77777777" w:rsidR="0095113E" w:rsidRDefault="0095113E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>Avsette mer penger til lokale aktiviteter</w:t>
      </w:r>
    </w:p>
    <w:p w14:paraId="48C4655C" w14:textId="77777777" w:rsidR="0095113E" w:rsidRDefault="0095113E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Distribusjon av oversikt over medlemmer lokalt </w:t>
      </w:r>
    </w:p>
    <w:p w14:paraId="31714ECB" w14:textId="77777777" w:rsidR="0095113E" w:rsidRDefault="0095113E" w:rsidP="00F670F5">
      <w:pPr>
        <w:pStyle w:val="Listeavsnitt"/>
        <w:numPr>
          <w:ilvl w:val="0"/>
          <w:numId w:val="21"/>
        </w:numPr>
        <w:spacing w:after="120" w:line="240" w:lineRule="auto"/>
        <w:jc w:val="both"/>
      </w:pPr>
      <w:r>
        <w:t xml:space="preserve">Lokale Facebook sider </w:t>
      </w:r>
    </w:p>
    <w:p w14:paraId="264F5E99" w14:textId="1DB43790" w:rsidR="007F6D20" w:rsidRDefault="00D735E1" w:rsidP="00F670F5">
      <w:pPr>
        <w:jc w:val="both"/>
      </w:pPr>
      <w:r>
        <w:t xml:space="preserve">I forhold til den </w:t>
      </w:r>
      <w:r w:rsidR="00C1088C">
        <w:t>negative medlemsutviklingen</w:t>
      </w:r>
      <w:r w:rsidR="00194E8F">
        <w:t xml:space="preserve"> </w:t>
      </w:r>
      <w:r w:rsidR="00C12903">
        <w:t xml:space="preserve"> er økt synlighet et nøkkelord. Dette kan være </w:t>
      </w:r>
      <w:r w:rsidR="004B1F2A">
        <w:t>T</w:t>
      </w:r>
      <w:r w:rsidR="00C12903">
        <w:t xml:space="preserve">eamsmøter med </w:t>
      </w:r>
      <w:r w:rsidR="006459EE">
        <w:t xml:space="preserve">foredragsholdere og økt aktivitet </w:t>
      </w:r>
      <w:r w:rsidR="006B06D0">
        <w:t xml:space="preserve">i forhold til </w:t>
      </w:r>
      <w:r w:rsidR="006459EE">
        <w:t>hjemmesider</w:t>
      </w:r>
      <w:r w:rsidR="006B06D0">
        <w:t xml:space="preserve"> og </w:t>
      </w:r>
      <w:r w:rsidR="003800CA">
        <w:t>F</w:t>
      </w:r>
      <w:r w:rsidR="006B06D0">
        <w:t>acebook</w:t>
      </w:r>
      <w:r w:rsidR="006459EE">
        <w:t xml:space="preserve">. </w:t>
      </w:r>
      <w:r w:rsidR="00DC2DA7">
        <w:t>I til</w:t>
      </w:r>
      <w:r w:rsidR="006B48B6">
        <w:t>leg</w:t>
      </w:r>
      <w:r w:rsidR="00AB32C5">
        <w:t xml:space="preserve">g </w:t>
      </w:r>
      <w:r w:rsidR="006B06D0">
        <w:t xml:space="preserve">bør </w:t>
      </w:r>
      <w:r w:rsidR="00B06AD8">
        <w:t xml:space="preserve">følgende tiltak </w:t>
      </w:r>
      <w:r w:rsidR="00966645">
        <w:t xml:space="preserve">for å redusere frafall fra eksisterende medlemmer og </w:t>
      </w:r>
      <w:r w:rsidR="007F6D20">
        <w:t xml:space="preserve">få nye medlemmer gjennomføres. </w:t>
      </w:r>
    </w:p>
    <w:p w14:paraId="237FE2E0" w14:textId="47C687AA" w:rsidR="00C1088C" w:rsidRPr="007F6D20" w:rsidRDefault="00C1088C" w:rsidP="00F670F5">
      <w:pPr>
        <w:spacing w:after="0"/>
        <w:jc w:val="both"/>
        <w:rPr>
          <w:u w:val="single"/>
        </w:rPr>
      </w:pPr>
      <w:r w:rsidRPr="007F6D20">
        <w:rPr>
          <w:u w:val="single"/>
        </w:rPr>
        <w:t xml:space="preserve">Sikre eksisterende medlemmer </w:t>
      </w:r>
    </w:p>
    <w:p w14:paraId="445FE0B2" w14:textId="6088435F" w:rsidR="00C1088C" w:rsidRDefault="00E8323F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Oppfølging av </w:t>
      </w:r>
      <w:r w:rsidR="00C1088C">
        <w:t>NKK</w:t>
      </w:r>
      <w:r>
        <w:t xml:space="preserve"> i forhold til purring </w:t>
      </w:r>
    </w:p>
    <w:p w14:paraId="249A0638" w14:textId="15374BD3" w:rsidR="00776F13" w:rsidRDefault="00776F13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>Kontakte tidligere medlemmer (styret og DK’er – basert på medlemslister</w:t>
      </w:r>
    </w:p>
    <w:p w14:paraId="774164A7" w14:textId="1CE70244" w:rsidR="003762A9" w:rsidRPr="007F6D20" w:rsidRDefault="00776F13" w:rsidP="00F670F5">
      <w:pPr>
        <w:spacing w:after="0"/>
        <w:jc w:val="both"/>
        <w:rPr>
          <w:u w:val="single"/>
        </w:rPr>
      </w:pPr>
      <w:r w:rsidRPr="007F6D20">
        <w:rPr>
          <w:u w:val="single"/>
        </w:rPr>
        <w:lastRenderedPageBreak/>
        <w:t xml:space="preserve">Rekrutering av nye medlemmer </w:t>
      </w:r>
    </w:p>
    <w:p w14:paraId="766D8D8A" w14:textId="77777777" w:rsidR="000C0E2F" w:rsidRDefault="000C0E2F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Oppfølging oppdrettere </w:t>
      </w:r>
    </w:p>
    <w:p w14:paraId="63DBD26E" w14:textId="77777777" w:rsidR="000C0E2F" w:rsidRDefault="000C0E2F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>Velkomstgave – sjekk med Ø.H.Dahl</w:t>
      </w:r>
    </w:p>
    <w:p w14:paraId="0324A400" w14:textId="77777777" w:rsidR="000C0E2F" w:rsidRDefault="000C0E2F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Sjekk mulighet for å få info fra NKK </w:t>
      </w:r>
    </w:p>
    <w:p w14:paraId="741A207F" w14:textId="18DB86EC" w:rsidR="007F6D20" w:rsidRDefault="007F6D20" w:rsidP="00F670F5">
      <w:pPr>
        <w:pStyle w:val="Listeavsnitt"/>
        <w:numPr>
          <w:ilvl w:val="0"/>
          <w:numId w:val="21"/>
        </w:numPr>
        <w:spacing w:after="0" w:line="240" w:lineRule="auto"/>
        <w:jc w:val="both"/>
      </w:pPr>
      <w:r>
        <w:t xml:space="preserve">Vervekampanjer </w:t>
      </w:r>
    </w:p>
    <w:p w14:paraId="62804DEF" w14:textId="77777777" w:rsidR="0077218F" w:rsidRDefault="0077218F" w:rsidP="00F670F5">
      <w:pPr>
        <w:spacing w:after="0" w:line="240" w:lineRule="auto"/>
        <w:jc w:val="both"/>
      </w:pPr>
    </w:p>
    <w:p w14:paraId="6620FC58" w14:textId="659FF162" w:rsidR="0077218F" w:rsidRDefault="002930EC" w:rsidP="00F670F5">
      <w:pPr>
        <w:spacing w:after="0" w:line="240" w:lineRule="auto"/>
        <w:jc w:val="both"/>
      </w:pPr>
      <w:r>
        <w:t xml:space="preserve">Det ble fra sekretær uttrykt et ønske om tettere dialog mellom sekretær og styret. </w:t>
      </w:r>
    </w:p>
    <w:p w14:paraId="1ABF1B20" w14:textId="77777777" w:rsidR="00776F13" w:rsidRDefault="00776F13" w:rsidP="00F670F5">
      <w:pPr>
        <w:pStyle w:val="Listeavsnitt"/>
        <w:spacing w:after="0" w:line="240" w:lineRule="auto"/>
        <w:ind w:left="360"/>
        <w:jc w:val="both"/>
      </w:pPr>
    </w:p>
    <w:p w14:paraId="29ADF411" w14:textId="0D6E5690" w:rsidR="007F6D20" w:rsidRPr="007F6D20" w:rsidRDefault="007F6D20" w:rsidP="00F670F5">
      <w:pPr>
        <w:spacing w:after="0"/>
        <w:jc w:val="both"/>
        <w:rPr>
          <w:u w:val="single"/>
        </w:rPr>
      </w:pPr>
      <w:r w:rsidRPr="007F6D20">
        <w:rPr>
          <w:u w:val="single"/>
        </w:rPr>
        <w:t xml:space="preserve">Vedtak </w:t>
      </w:r>
    </w:p>
    <w:p w14:paraId="69518657" w14:textId="7D8FDBBA" w:rsidR="007F6D20" w:rsidRDefault="002930EC" w:rsidP="00F670F5">
      <w:pPr>
        <w:spacing w:after="0" w:line="240" w:lineRule="auto"/>
        <w:jc w:val="both"/>
      </w:pPr>
      <w:r>
        <w:t>Foreslåtte tiltak f</w:t>
      </w:r>
      <w:r w:rsidR="007F6D20">
        <w:t>ølges opp i fremtidige styremøter</w:t>
      </w:r>
      <w:r>
        <w:t xml:space="preserve">. I forhold til samhandlingen </w:t>
      </w:r>
      <w:r w:rsidR="0081183E">
        <w:t xml:space="preserve">mellom sekretær og styret ble det besluttet at sekretær innkalles og deltar </w:t>
      </w:r>
      <w:r w:rsidR="00A97027">
        <w:t xml:space="preserve">i starten av styremøtene. </w:t>
      </w:r>
    </w:p>
    <w:p w14:paraId="2B887624" w14:textId="77777777" w:rsidR="007F6D20" w:rsidRDefault="007F6D20" w:rsidP="00F670F5">
      <w:pPr>
        <w:pStyle w:val="Listeavsnitt"/>
        <w:spacing w:after="0" w:line="240" w:lineRule="auto"/>
        <w:ind w:left="360"/>
        <w:jc w:val="both"/>
      </w:pPr>
    </w:p>
    <w:p w14:paraId="22C903F6" w14:textId="705B6FCE" w:rsidR="00D735F9" w:rsidRPr="00247954" w:rsidRDefault="00D735F9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 xml:space="preserve">ak </w:t>
      </w:r>
      <w:r w:rsidRPr="00247954">
        <w:rPr>
          <w:b/>
          <w:bCs/>
          <w:sz w:val="24"/>
          <w:szCs w:val="24"/>
        </w:rPr>
        <w:t xml:space="preserve"> 0</w:t>
      </w:r>
      <w:r w:rsidR="006E6B2A">
        <w:rPr>
          <w:b/>
          <w:bCs/>
          <w:sz w:val="24"/>
          <w:szCs w:val="24"/>
        </w:rPr>
        <w:t>3</w:t>
      </w:r>
      <w:r w:rsidRPr="00247954">
        <w:rPr>
          <w:b/>
          <w:bCs/>
          <w:sz w:val="24"/>
          <w:szCs w:val="24"/>
        </w:rPr>
        <w:t xml:space="preserve">.01.26 </w:t>
      </w:r>
      <w:r>
        <w:rPr>
          <w:b/>
          <w:bCs/>
          <w:sz w:val="24"/>
          <w:szCs w:val="24"/>
        </w:rPr>
        <w:t>Status helseprosjekt</w:t>
      </w:r>
      <w:r w:rsidR="00583095">
        <w:rPr>
          <w:b/>
          <w:bCs/>
          <w:sz w:val="24"/>
          <w:szCs w:val="24"/>
        </w:rPr>
        <w:t xml:space="preserve">, </w:t>
      </w:r>
      <w:r w:rsidR="006E6B2A">
        <w:rPr>
          <w:b/>
          <w:bCs/>
          <w:sz w:val="24"/>
          <w:szCs w:val="24"/>
        </w:rPr>
        <w:t xml:space="preserve">avlsindekser </w:t>
      </w:r>
      <w:r w:rsidR="00583095">
        <w:rPr>
          <w:b/>
          <w:bCs/>
          <w:sz w:val="24"/>
          <w:szCs w:val="24"/>
        </w:rPr>
        <w:t>og genetisk mangfold</w:t>
      </w:r>
      <w:r w:rsidR="009F1F1E">
        <w:rPr>
          <w:b/>
          <w:bCs/>
          <w:sz w:val="24"/>
          <w:szCs w:val="24"/>
        </w:rPr>
        <w:t xml:space="preserve"> </w:t>
      </w:r>
      <w:r w:rsidR="006E6B2A">
        <w:rPr>
          <w:b/>
          <w:bCs/>
          <w:sz w:val="24"/>
          <w:szCs w:val="24"/>
        </w:rPr>
        <w:t>v/ svein Kvaale</w:t>
      </w:r>
      <w:r>
        <w:rPr>
          <w:b/>
          <w:bCs/>
          <w:sz w:val="24"/>
          <w:szCs w:val="24"/>
        </w:rPr>
        <w:t xml:space="preserve"> </w:t>
      </w:r>
    </w:p>
    <w:p w14:paraId="17160158" w14:textId="450BABEC" w:rsidR="002A2A95" w:rsidRDefault="00CE7D71" w:rsidP="00F670F5">
      <w:pPr>
        <w:spacing w:after="60" w:line="240" w:lineRule="auto"/>
        <w:jc w:val="both"/>
      </w:pPr>
      <w:r w:rsidRPr="00CE7D71">
        <w:t xml:space="preserve">Styret hadde </w:t>
      </w:r>
      <w:r w:rsidR="00D75F50">
        <w:t xml:space="preserve">invitert Svein Kvaale, </w:t>
      </w:r>
      <w:r w:rsidR="00A972E9">
        <w:t xml:space="preserve">om status i forhold til </w:t>
      </w:r>
      <w:r w:rsidR="00A972E9" w:rsidRPr="00A972E9">
        <w:t xml:space="preserve">helseprosjekt, </w:t>
      </w:r>
      <w:r w:rsidR="00A972E9">
        <w:t xml:space="preserve">orientere om de ulike </w:t>
      </w:r>
      <w:r w:rsidR="00A972E9" w:rsidRPr="00A972E9">
        <w:t xml:space="preserve">avlsindekser </w:t>
      </w:r>
      <w:r w:rsidR="00A972E9">
        <w:t>so</w:t>
      </w:r>
      <w:r w:rsidR="00DF2C9C">
        <w:t>m benyttes av de ulike klubbene</w:t>
      </w:r>
      <w:r w:rsidR="001A47B5">
        <w:t>. Videre orientert Svein om status i forhold til genetisk mangfold i engelsksetterav</w:t>
      </w:r>
      <w:r w:rsidR="009262AE">
        <w:t xml:space="preserve">len. </w:t>
      </w:r>
      <w:r w:rsidR="005419D3">
        <w:t xml:space="preserve">I forhold til sistnevnte er situasjonen </w:t>
      </w:r>
      <w:r w:rsidR="003B561E">
        <w:t xml:space="preserve">bedre enn for mange andre raser, men det er viktig at det fokuseres på dette fremover. </w:t>
      </w:r>
    </w:p>
    <w:p w14:paraId="276A022E" w14:textId="77777777" w:rsidR="009262AE" w:rsidRDefault="009262AE" w:rsidP="00F670F5">
      <w:pPr>
        <w:spacing w:after="0"/>
        <w:jc w:val="both"/>
        <w:rPr>
          <w:u w:val="single"/>
        </w:rPr>
      </w:pPr>
      <w:r w:rsidRPr="00FC5712">
        <w:rPr>
          <w:u w:val="single"/>
        </w:rPr>
        <w:t xml:space="preserve">Vedtak </w:t>
      </w:r>
    </w:p>
    <w:p w14:paraId="28E26D50" w14:textId="77777777" w:rsidR="009262AE" w:rsidRPr="00FC5712" w:rsidRDefault="009262AE" w:rsidP="00F670F5">
      <w:pPr>
        <w:jc w:val="both"/>
      </w:pPr>
      <w:r w:rsidRPr="00FC5712">
        <w:t>Styret tok gjennomgangen til etterretning.</w:t>
      </w:r>
    </w:p>
    <w:p w14:paraId="248A7A0D" w14:textId="252219DB" w:rsidR="006E6B2A" w:rsidRPr="00247954" w:rsidRDefault="006E6B2A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4</w:t>
      </w:r>
      <w:r w:rsidRPr="00247954">
        <w:rPr>
          <w:b/>
          <w:bCs/>
          <w:sz w:val="24"/>
          <w:szCs w:val="24"/>
        </w:rPr>
        <w:t xml:space="preserve">.01.26 </w:t>
      </w:r>
      <w:r w:rsidR="009D5BA0">
        <w:rPr>
          <w:b/>
          <w:bCs/>
          <w:sz w:val="24"/>
          <w:szCs w:val="24"/>
        </w:rPr>
        <w:t xml:space="preserve">Årshjul og aktiviteter </w:t>
      </w:r>
    </w:p>
    <w:p w14:paraId="2B883C9F" w14:textId="63D00C61" w:rsidR="006E6B2A" w:rsidRDefault="0031251B" w:rsidP="00F670F5">
      <w:pPr>
        <w:jc w:val="both"/>
      </w:pPr>
      <w:r>
        <w:t xml:space="preserve">Følgende aktiviteter er </w:t>
      </w:r>
      <w:r w:rsidR="00FC46B1">
        <w:t>fastsatt for 2026</w:t>
      </w:r>
    </w:p>
    <w:p w14:paraId="182DE153" w14:textId="02846874" w:rsidR="00D41A47" w:rsidRDefault="00F404B8" w:rsidP="00F670F5">
      <w:pPr>
        <w:jc w:val="both"/>
      </w:pPr>
      <w:r w:rsidRPr="00F404B8">
        <w:rPr>
          <w:noProof/>
        </w:rPr>
        <w:drawing>
          <wp:inline distT="0" distB="0" distL="0" distR="0" wp14:anchorId="48274130" wp14:editId="1306AF6B">
            <wp:extent cx="5387340" cy="3245485"/>
            <wp:effectExtent l="0" t="0" r="3810" b="0"/>
            <wp:docPr id="205366324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CA49" w14:textId="4C3650FD" w:rsidR="009C23D0" w:rsidRDefault="009C23D0" w:rsidP="00F670F5">
      <w:pPr>
        <w:spacing w:after="0"/>
        <w:jc w:val="both"/>
        <w:rPr>
          <w:u w:val="single"/>
        </w:rPr>
      </w:pPr>
      <w:r w:rsidRPr="00FC5712">
        <w:rPr>
          <w:u w:val="single"/>
        </w:rPr>
        <w:t xml:space="preserve">Vedtak </w:t>
      </w:r>
    </w:p>
    <w:p w14:paraId="1284428A" w14:textId="77777777" w:rsidR="009C23D0" w:rsidRPr="00FC5712" w:rsidRDefault="009C23D0" w:rsidP="00F670F5">
      <w:pPr>
        <w:jc w:val="both"/>
      </w:pPr>
      <w:r w:rsidRPr="00FC5712">
        <w:t>Styret tok gjennomgangen til etterretning.</w:t>
      </w:r>
    </w:p>
    <w:p w14:paraId="3B50029C" w14:textId="73A06531" w:rsidR="00DC0D7A" w:rsidRDefault="006E6B2A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5</w:t>
      </w:r>
      <w:r w:rsidRPr="00247954">
        <w:rPr>
          <w:b/>
          <w:bCs/>
          <w:sz w:val="24"/>
          <w:szCs w:val="24"/>
        </w:rPr>
        <w:t xml:space="preserve">.01.26 </w:t>
      </w:r>
      <w:r>
        <w:rPr>
          <w:b/>
          <w:bCs/>
          <w:sz w:val="24"/>
          <w:szCs w:val="24"/>
        </w:rPr>
        <w:t xml:space="preserve">Forberedelse </w:t>
      </w:r>
      <w:r w:rsidR="003352A7">
        <w:rPr>
          <w:b/>
          <w:bCs/>
          <w:sz w:val="24"/>
          <w:szCs w:val="24"/>
        </w:rPr>
        <w:t xml:space="preserve">årsberetning og generalforsamling </w:t>
      </w:r>
      <w:r w:rsidR="00D816A9">
        <w:rPr>
          <w:b/>
          <w:bCs/>
          <w:sz w:val="24"/>
          <w:szCs w:val="24"/>
        </w:rPr>
        <w:t>(GF)</w:t>
      </w:r>
    </w:p>
    <w:p w14:paraId="37B6F2B9" w14:textId="76130635" w:rsidR="00FA28AF" w:rsidRDefault="006C6B17" w:rsidP="00F670F5">
      <w:pPr>
        <w:spacing w:after="60"/>
        <w:jc w:val="both"/>
      </w:pPr>
      <w:r>
        <w:t xml:space="preserve">NESK </w:t>
      </w:r>
      <w:r w:rsidR="00814475">
        <w:t>utarbeider en årsberetning hvert år som tidligere har blitt distribuert pr. post til alle medlemmer</w:t>
      </w:r>
      <w:r w:rsidR="00FA28AF">
        <w:t xml:space="preserve">. Innholdsfortegnelsen fra 2025 ble gjennomgått </w:t>
      </w:r>
      <w:r w:rsidR="00D44B8D">
        <w:t xml:space="preserve">og ansvar for å skrive årets tekst ble fordelt. En betydelig del av </w:t>
      </w:r>
      <w:r w:rsidR="00BD5AEA">
        <w:t>innholdet er AR sitt ansvar og sekret</w:t>
      </w:r>
      <w:r w:rsidR="002F43B7">
        <w:t xml:space="preserve">ær i AR er godt i gang med dette arbeidet. </w:t>
      </w:r>
    </w:p>
    <w:p w14:paraId="68A74AFE" w14:textId="2280B632" w:rsidR="00DC0D7A" w:rsidRDefault="002F43B7" w:rsidP="00F670F5">
      <w:pPr>
        <w:spacing w:after="60"/>
        <w:jc w:val="both"/>
      </w:pPr>
      <w:r>
        <w:lastRenderedPageBreak/>
        <w:t xml:space="preserve">Trykk og distribusjon er en betydelig kostnad for klubben, og </w:t>
      </w:r>
      <w:r w:rsidR="003148B8">
        <w:t xml:space="preserve">digitalisering av årsberetningen må derfor vurderes. </w:t>
      </w:r>
    </w:p>
    <w:p w14:paraId="0FB3783F" w14:textId="25C45D64" w:rsidR="00CE47E0" w:rsidRDefault="003148B8" w:rsidP="00F670F5">
      <w:pPr>
        <w:spacing w:after="60"/>
        <w:jc w:val="both"/>
      </w:pPr>
      <w:r>
        <w:t xml:space="preserve">I forhold til </w:t>
      </w:r>
      <w:r w:rsidR="00862D8F">
        <w:t xml:space="preserve">gjennomføring av Generalforsamlingen har </w:t>
      </w:r>
      <w:r w:rsidR="00F404B8">
        <w:t xml:space="preserve">NESK siden </w:t>
      </w:r>
      <w:r w:rsidR="00B475BD">
        <w:t>2022 gjennomført digitale generalforsamlinger, hvor styret</w:t>
      </w:r>
      <w:r w:rsidR="00E60F38">
        <w:t>, møteleder</w:t>
      </w:r>
      <w:r w:rsidR="004B1067">
        <w:t xml:space="preserve"> og den som skriver protokoll har vært samlet fysisk. </w:t>
      </w:r>
      <w:r w:rsidR="00D816A9">
        <w:t xml:space="preserve">Fordelen med digitale GF er at </w:t>
      </w:r>
      <w:r w:rsidR="0050377B">
        <w:t xml:space="preserve">medlemmer fra hele landet kan delta. Fra og med 2025 ble valg gjennomført </w:t>
      </w:r>
      <w:r w:rsidR="00784F1B">
        <w:t xml:space="preserve">ved å benytte selskapet </w:t>
      </w:r>
      <w:proofErr w:type="spellStart"/>
      <w:r w:rsidR="00784F1B">
        <w:t>SmartVote</w:t>
      </w:r>
      <w:proofErr w:type="spellEnd"/>
      <w:r w:rsidR="00E92A12">
        <w:t xml:space="preserve"> AS</w:t>
      </w:r>
      <w:r w:rsidR="000740FB">
        <w:t xml:space="preserve"> som medførte en ekstrakostnad på ca. kr. 15.000,-</w:t>
      </w:r>
    </w:p>
    <w:p w14:paraId="727A83D4" w14:textId="18E77263" w:rsidR="008118E4" w:rsidRDefault="009C3454" w:rsidP="00F670F5">
      <w:pPr>
        <w:spacing w:after="60"/>
        <w:jc w:val="both"/>
      </w:pPr>
      <w:r>
        <w:t xml:space="preserve">Utfordringen med digitale </w:t>
      </w:r>
      <w:r w:rsidR="004B1F2A">
        <w:t xml:space="preserve">generalforsamlinger </w:t>
      </w:r>
      <w:r>
        <w:t xml:space="preserve">er </w:t>
      </w:r>
      <w:r w:rsidR="00112942">
        <w:t xml:space="preserve">samtidig </w:t>
      </w:r>
      <w:r w:rsidR="00AB0472">
        <w:t>en risiko for at n</w:t>
      </w:r>
      <w:r w:rsidR="00391C3B">
        <w:t xml:space="preserve">oen </w:t>
      </w:r>
      <w:r w:rsidR="00AB0472">
        <w:t xml:space="preserve">medlemmer har </w:t>
      </w:r>
      <w:r w:rsidR="00CC3DE8">
        <w:t>d</w:t>
      </w:r>
      <w:r w:rsidR="00CC3DE8" w:rsidRPr="00CC3DE8">
        <w:t>årlig internettforbindelse</w:t>
      </w:r>
      <w:r w:rsidR="00CC3DE8">
        <w:t xml:space="preserve">. Videre </w:t>
      </w:r>
      <w:r w:rsidR="004464BF">
        <w:t xml:space="preserve">kan </w:t>
      </w:r>
      <w:r w:rsidR="006831FF" w:rsidRPr="006831FF">
        <w:t>begrensede digitale ferdigheter</w:t>
      </w:r>
      <w:r w:rsidR="006831FF">
        <w:t xml:space="preserve"> hos noen </w:t>
      </w:r>
      <w:r w:rsidR="00391C3B">
        <w:t xml:space="preserve">deltagere </w:t>
      </w:r>
      <w:r w:rsidR="006831FF">
        <w:t>skape komplikasjoner.</w:t>
      </w:r>
      <w:r w:rsidR="00391C3B">
        <w:t xml:space="preserve"> </w:t>
      </w:r>
    </w:p>
    <w:p w14:paraId="4192597D" w14:textId="37EBF4AE" w:rsidR="005E6929" w:rsidRDefault="005E6929" w:rsidP="00F670F5">
      <w:pPr>
        <w:spacing w:after="60"/>
        <w:jc w:val="both"/>
        <w:rPr>
          <w:u w:val="single"/>
        </w:rPr>
      </w:pPr>
      <w:r w:rsidRPr="005E6929">
        <w:rPr>
          <w:u w:val="single"/>
        </w:rPr>
        <w:t xml:space="preserve">Vedtak : </w:t>
      </w:r>
    </w:p>
    <w:p w14:paraId="7C50395C" w14:textId="77777777" w:rsidR="00AE3DA9" w:rsidRDefault="004B3518" w:rsidP="00F670F5">
      <w:pPr>
        <w:spacing w:after="60"/>
        <w:jc w:val="both"/>
      </w:pPr>
      <w:r>
        <w:t xml:space="preserve">Styret besluttet at Gisle Eriksen </w:t>
      </w:r>
      <w:r w:rsidR="00021D5A">
        <w:t>innhenter pris for</w:t>
      </w:r>
      <w:r w:rsidR="00C63D72">
        <w:t xml:space="preserve"> utarbeidelse av digital årsberetning. Videre tar Gisle ansvar for å </w:t>
      </w:r>
      <w:r w:rsidR="00043735">
        <w:t xml:space="preserve">samle inn tekstene fra de ulike bidragsytere og holde dialogen med trykkeri. </w:t>
      </w:r>
    </w:p>
    <w:p w14:paraId="4D203CAC" w14:textId="57D7C6B2" w:rsidR="00A51987" w:rsidRDefault="00331021" w:rsidP="00F670F5">
      <w:pPr>
        <w:spacing w:after="60"/>
        <w:jc w:val="both"/>
      </w:pPr>
      <w:r>
        <w:t>Styret besluttet videre å gjennomføre Generalforsamlingen den 22.04</w:t>
      </w:r>
      <w:r w:rsidR="006955BF">
        <w:t xml:space="preserve">, og da </w:t>
      </w:r>
      <w:r>
        <w:t>mulighet for landsdekkende deltagelse oppfattes som svært viktig vil Generalforsamlingen 26 også gjennomføres digitalt</w:t>
      </w:r>
      <w:r w:rsidR="006955BF">
        <w:t xml:space="preserve">. </w:t>
      </w:r>
    </w:p>
    <w:p w14:paraId="4FA623C5" w14:textId="4378114E" w:rsidR="006E6B2A" w:rsidRPr="00247954" w:rsidRDefault="006E6B2A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</w:p>
    <w:p w14:paraId="774C92BC" w14:textId="729E5E4A" w:rsidR="006E6B2A" w:rsidRDefault="003352A7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 w:rsidR="00EA4166"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5</w:t>
      </w:r>
      <w:r w:rsidRPr="00247954">
        <w:rPr>
          <w:b/>
          <w:bCs/>
          <w:sz w:val="24"/>
          <w:szCs w:val="24"/>
        </w:rPr>
        <w:t xml:space="preserve">.01.26 </w:t>
      </w:r>
      <w:r>
        <w:rPr>
          <w:b/>
          <w:bCs/>
          <w:sz w:val="24"/>
          <w:szCs w:val="24"/>
        </w:rPr>
        <w:t>Budsjett 2026</w:t>
      </w:r>
    </w:p>
    <w:p w14:paraId="7DB3C2BA" w14:textId="3CC1D9DD" w:rsidR="00855239" w:rsidRDefault="009734D0" w:rsidP="00F670F5">
      <w:pPr>
        <w:spacing w:after="60"/>
        <w:jc w:val="both"/>
      </w:pPr>
      <w:r>
        <w:t xml:space="preserve">Vi opplever en </w:t>
      </w:r>
      <w:r w:rsidR="00B560FA">
        <w:t xml:space="preserve">utfordrende </w:t>
      </w:r>
      <w:r>
        <w:t>utvikling både</w:t>
      </w:r>
      <w:r w:rsidR="00B560FA">
        <w:t xml:space="preserve"> på inntekts og kostnadssiden</w:t>
      </w:r>
      <w:r w:rsidR="009A4D72">
        <w:t xml:space="preserve">, med nedgang i </w:t>
      </w:r>
      <w:r w:rsidR="00543CBC">
        <w:t xml:space="preserve">antall </w:t>
      </w:r>
      <w:r w:rsidR="00635D22">
        <w:t>medlemmer</w:t>
      </w:r>
      <w:r w:rsidR="00AC5BCD">
        <w:t xml:space="preserve">, et sponsormarked som er </w:t>
      </w:r>
      <w:r w:rsidR="001C2E3A">
        <w:t xml:space="preserve">svært </w:t>
      </w:r>
      <w:r w:rsidR="00AC5BCD">
        <w:t>krevende og mindre påmelding til prøvene.</w:t>
      </w:r>
      <w:r w:rsidR="00433465">
        <w:t xml:space="preserve"> S</w:t>
      </w:r>
      <w:r w:rsidR="003315E6">
        <w:t>om for samfunnet for øvrig ser vi</w:t>
      </w:r>
      <w:r w:rsidR="00E85BCF">
        <w:t xml:space="preserve"> </w:t>
      </w:r>
      <w:r w:rsidR="00A97A5A">
        <w:t xml:space="preserve">videre at </w:t>
      </w:r>
      <w:r w:rsidR="00E85BCF">
        <w:t>kostnadsvekst</w:t>
      </w:r>
      <w:r w:rsidR="00A97A5A">
        <w:t xml:space="preserve">en er høyere enn </w:t>
      </w:r>
      <w:r w:rsidR="003E3765">
        <w:t>tidligere</w:t>
      </w:r>
      <w:r w:rsidR="00A97A5A">
        <w:t xml:space="preserve">. Det er også grunn til </w:t>
      </w:r>
      <w:r w:rsidR="00035F3D">
        <w:t xml:space="preserve">å bekymre seg for at </w:t>
      </w:r>
      <w:r w:rsidR="003E3765">
        <w:t>de faste kostnadene</w:t>
      </w:r>
      <w:r w:rsidR="00035F3D">
        <w:t xml:space="preserve">s ( (personal, administrasjon inkl. IT kostnader) </w:t>
      </w:r>
      <w:r w:rsidR="008B3BFC">
        <w:t>andel øker betydelig</w:t>
      </w:r>
      <w:r w:rsidR="005E69ED">
        <w:t xml:space="preserve"> (både direkte og som en konsekvens av </w:t>
      </w:r>
      <w:r w:rsidR="00A97A5A">
        <w:t>reduserte inntekter)</w:t>
      </w:r>
    </w:p>
    <w:p w14:paraId="06A0EEEE" w14:textId="05915135" w:rsidR="009E257B" w:rsidRDefault="009E257B" w:rsidP="00F670F5">
      <w:pPr>
        <w:jc w:val="both"/>
      </w:pPr>
      <w:r>
        <w:t>Samtidig har NESK en svært god balanse som i de senere årene har gitt oss</w:t>
      </w:r>
      <w:r w:rsidR="00F0634F">
        <w:t xml:space="preserve"> gode renteinntekter og en god avkastning </w:t>
      </w:r>
      <w:r w:rsidR="00197CE0">
        <w:t>på fonds</w:t>
      </w:r>
      <w:r w:rsidR="00EF7060">
        <w:t xml:space="preserve">, og kan dersom man ønsker det, benytte deler avkastningen til drift av klubben. </w:t>
      </w:r>
    </w:p>
    <w:p w14:paraId="2FCDCF2A" w14:textId="1DDF5E66" w:rsidR="00860FBE" w:rsidRPr="006D795C" w:rsidRDefault="001D4DE8" w:rsidP="00F670F5">
      <w:pPr>
        <w:jc w:val="both"/>
      </w:pPr>
      <w:r>
        <w:t xml:space="preserve">Et foreløpig /første </w:t>
      </w:r>
      <w:r w:rsidR="007C43C4" w:rsidRPr="006D795C">
        <w:t xml:space="preserve">utkast </w:t>
      </w:r>
      <w:r w:rsidR="00666A9A" w:rsidRPr="006D795C">
        <w:t xml:space="preserve">til budsjett som ble utarbeidet på møte </w:t>
      </w:r>
      <w:r w:rsidR="006D795C">
        <w:t>viste et drifts</w:t>
      </w:r>
      <w:r>
        <w:t xml:space="preserve">underskudd på </w:t>
      </w:r>
      <w:r w:rsidR="00331BA7">
        <w:t xml:space="preserve">100’ </w:t>
      </w:r>
      <w:r w:rsidR="00D52CA2">
        <w:t xml:space="preserve"> og ulike tiltak ble drøftet. </w:t>
      </w:r>
      <w:r w:rsidR="00331BA7">
        <w:t xml:space="preserve">Flere mulige tiltak vil samtidig gi </w:t>
      </w:r>
      <w:r w:rsidR="0061675B">
        <w:t>begrenset effekt i 2026.</w:t>
      </w:r>
      <w:r w:rsidR="00D52CA2">
        <w:t xml:space="preserve"> </w:t>
      </w:r>
    </w:p>
    <w:p w14:paraId="78A39401" w14:textId="4D2F6F4E" w:rsidR="00DA7248" w:rsidRDefault="00DA7248" w:rsidP="00F670F5">
      <w:pPr>
        <w:spacing w:after="0"/>
        <w:jc w:val="both"/>
        <w:rPr>
          <w:u w:val="single"/>
        </w:rPr>
      </w:pPr>
      <w:r w:rsidRPr="00DA7248">
        <w:rPr>
          <w:u w:val="single"/>
        </w:rPr>
        <w:t xml:space="preserve">Vedtak </w:t>
      </w:r>
    </w:p>
    <w:p w14:paraId="1DEE7B56" w14:textId="1EE22E69" w:rsidR="00860FBE" w:rsidRDefault="0061675B" w:rsidP="00F670F5">
      <w:pPr>
        <w:jc w:val="both"/>
      </w:pPr>
      <w:r>
        <w:t>Styret er av den oppfatning at</w:t>
      </w:r>
      <w:r w:rsidR="00141A19">
        <w:t xml:space="preserve"> NESK</w:t>
      </w:r>
      <w:r w:rsidR="00E20D06">
        <w:t xml:space="preserve"> bør legge opp til en drift som går i balanse</w:t>
      </w:r>
      <w:r w:rsidR="00A65BDD">
        <w:t xml:space="preserve">. Renteinntekter og </w:t>
      </w:r>
      <w:r w:rsidR="00E10462">
        <w:t>avkastning av fond bør</w:t>
      </w:r>
      <w:r w:rsidR="000F7F6A">
        <w:t xml:space="preserve"> være </w:t>
      </w:r>
      <w:r w:rsidR="00223471">
        <w:t>tilgjengelig</w:t>
      </w:r>
      <w:r w:rsidR="00154B9A">
        <w:t xml:space="preserve"> til ikke driftsrelaterte behov som kan oppstå. Styret må derfor prioritere 2026 til å </w:t>
      </w:r>
      <w:r w:rsidR="00154B9A" w:rsidRPr="00154B9A">
        <w:t>snu den negative medlemsutviklingen og kostandsfokus</w:t>
      </w:r>
      <w:r w:rsidR="00154B9A">
        <w:t xml:space="preserve">. </w:t>
      </w:r>
      <w:r w:rsidR="00154B9A" w:rsidRPr="00154B9A">
        <w:t xml:space="preserve">  </w:t>
      </w:r>
    </w:p>
    <w:p w14:paraId="21DF57E8" w14:textId="731480A1" w:rsidR="003352A7" w:rsidRDefault="00154B9A" w:rsidP="00F670F5">
      <w:pPr>
        <w:jc w:val="both"/>
      </w:pPr>
      <w:r>
        <w:t xml:space="preserve">Styret legger derfor opp til at forslag til budsjett </w:t>
      </w:r>
      <w:r w:rsidR="007F55A1">
        <w:t xml:space="preserve">som legges frem for generalforsamlingen er i balanse </w:t>
      </w:r>
    </w:p>
    <w:p w14:paraId="11156510" w14:textId="7AE0BC02" w:rsidR="003F5C0A" w:rsidRDefault="00EA4166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ak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6</w:t>
      </w:r>
      <w:r w:rsidRPr="00247954">
        <w:rPr>
          <w:b/>
          <w:bCs/>
          <w:sz w:val="24"/>
          <w:szCs w:val="24"/>
        </w:rPr>
        <w:t xml:space="preserve">.01.26 </w:t>
      </w:r>
      <w:r>
        <w:rPr>
          <w:b/>
          <w:bCs/>
          <w:sz w:val="24"/>
          <w:szCs w:val="24"/>
        </w:rPr>
        <w:t>Avl</w:t>
      </w:r>
      <w:r w:rsidR="0011581E">
        <w:rPr>
          <w:b/>
          <w:bCs/>
          <w:sz w:val="24"/>
          <w:szCs w:val="24"/>
        </w:rPr>
        <w:t xml:space="preserve">srådet  i NESK </w:t>
      </w:r>
    </w:p>
    <w:p w14:paraId="12364CA8" w14:textId="1443B62E" w:rsidR="003F5C0A" w:rsidRDefault="003F5C0A" w:rsidP="00F670F5">
      <w:pPr>
        <w:jc w:val="both"/>
      </w:pPr>
      <w:r>
        <w:t xml:space="preserve">Styrets oppfatning er at </w:t>
      </w:r>
      <w:r w:rsidR="0096105F">
        <w:t xml:space="preserve">dagens AR fungerer </w:t>
      </w:r>
      <w:r w:rsidR="00A1744C">
        <w:t>tilfredsstillende, og innhenter bistand fra ressurspersoner ved behov. I denne sammenheng har Petter Steen vært en viktig ressurs i forhold ti</w:t>
      </w:r>
      <w:r w:rsidR="00277E90">
        <w:t xml:space="preserve">l utarbeidelse av </w:t>
      </w:r>
      <w:r w:rsidR="001520F6">
        <w:t xml:space="preserve">Dommerkompendium og </w:t>
      </w:r>
      <w:r w:rsidR="003A2820">
        <w:t xml:space="preserve">dommerkonferansen og Svein Kvaale er en viktig ressurs </w:t>
      </w:r>
      <w:r w:rsidR="00AF37DA">
        <w:t xml:space="preserve">i forhold til statistikk. </w:t>
      </w:r>
    </w:p>
    <w:p w14:paraId="2C863640" w14:textId="77777777" w:rsidR="00F44865" w:rsidRDefault="00F44865" w:rsidP="00F670F5">
      <w:pPr>
        <w:jc w:val="both"/>
      </w:pPr>
    </w:p>
    <w:p w14:paraId="75439A72" w14:textId="01EE42D2" w:rsidR="00EB468E" w:rsidRDefault="00A5593E" w:rsidP="00F670F5">
      <w:pPr>
        <w:jc w:val="both"/>
        <w:rPr>
          <w:i/>
          <w:iCs/>
        </w:rPr>
      </w:pPr>
      <w:r>
        <w:t xml:space="preserve">Ved generalforsamlingen i 2022 var det foreslått at AR skulle velges av GF. Dette ble </w:t>
      </w:r>
      <w:r w:rsidR="00EB32B0">
        <w:t>ikke vedtatt</w:t>
      </w:r>
      <w:r w:rsidR="00CD3203">
        <w:t xml:space="preserve">, </w:t>
      </w:r>
      <w:r w:rsidR="00EB32B0">
        <w:t xml:space="preserve">men styret </w:t>
      </w:r>
      <w:r w:rsidR="00E33BDB">
        <w:t xml:space="preserve">forpliktet seg til </w:t>
      </w:r>
      <w:r w:rsidR="00CD3203">
        <w:t>å etablere</w:t>
      </w:r>
      <w:r w:rsidR="00EE1F52">
        <w:t xml:space="preserve"> en rulleringsordning</w:t>
      </w:r>
      <w:r w:rsidR="00E33BDB">
        <w:t xml:space="preserve"> </w:t>
      </w:r>
      <w:r w:rsidR="00EB468E">
        <w:t xml:space="preserve">som forutsetter </w:t>
      </w:r>
      <w:r w:rsidR="00EB468E" w:rsidRPr="00EB468E">
        <w:rPr>
          <w:i/>
          <w:iCs/>
        </w:rPr>
        <w:t>sitat</w:t>
      </w:r>
      <w:r w:rsidR="00EE1F52">
        <w:t xml:space="preserve"> </w:t>
      </w:r>
      <w:r w:rsidR="00EB468E">
        <w:t xml:space="preserve">: </w:t>
      </w:r>
      <w:r w:rsidR="00EB468E" w:rsidRPr="00EB468E">
        <w:rPr>
          <w:i/>
          <w:iCs/>
        </w:rPr>
        <w:t xml:space="preserve">«Det enkelte medlem utnevnes for 3 år. Funksjonstiden for det enkelte medlem kan forlenges med ytterligere </w:t>
      </w:r>
      <w:r w:rsidR="00EB468E" w:rsidRPr="00EB468E">
        <w:rPr>
          <w:i/>
          <w:iCs/>
        </w:rPr>
        <w:lastRenderedPageBreak/>
        <w:t xml:space="preserve">3 år. I spesielle tilfeller kan styret utnevne et medlem utover 3 + 3 år dersom dette er hensiktsmessig og/eller nødvendig for å sikre kontinuitet i arbeidet.» </w:t>
      </w:r>
    </w:p>
    <w:p w14:paraId="3D2E4759" w14:textId="36334DD1" w:rsidR="00EB468E" w:rsidRPr="00CD3203" w:rsidRDefault="00CD3203" w:rsidP="00F670F5">
      <w:pPr>
        <w:jc w:val="both"/>
      </w:pPr>
      <w:r w:rsidRPr="00CD3203">
        <w:t xml:space="preserve">Dagens </w:t>
      </w:r>
      <w:r>
        <w:t xml:space="preserve">sammensetning </w:t>
      </w:r>
      <w:r w:rsidR="00A82C8A">
        <w:t xml:space="preserve">har følgende </w:t>
      </w:r>
      <w:r w:rsidR="00E82E01">
        <w:t xml:space="preserve">virketid. </w:t>
      </w:r>
    </w:p>
    <w:p w14:paraId="0CA00637" w14:textId="620C5E45" w:rsidR="00AF37DA" w:rsidRDefault="0097345B" w:rsidP="00F670F5">
      <w:pPr>
        <w:jc w:val="both"/>
      </w:pPr>
      <w:r>
        <w:rPr>
          <w:noProof/>
        </w:rPr>
        <w:drawing>
          <wp:inline distT="0" distB="0" distL="0" distR="0" wp14:anchorId="773D4669" wp14:editId="0259E352">
            <wp:extent cx="3155092" cy="945861"/>
            <wp:effectExtent l="0" t="0" r="7620" b="6985"/>
            <wp:docPr id="51097784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34" cy="962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34156" w14:textId="36B7A1D5" w:rsidR="0097345B" w:rsidRDefault="0033393E" w:rsidP="00F670F5">
      <w:pPr>
        <w:spacing w:after="0"/>
        <w:jc w:val="both"/>
        <w:rPr>
          <w:u w:val="single"/>
        </w:rPr>
      </w:pPr>
      <w:r w:rsidRPr="00173046">
        <w:rPr>
          <w:u w:val="single"/>
        </w:rPr>
        <w:t>Ved</w:t>
      </w:r>
      <w:r w:rsidR="00173046" w:rsidRPr="00173046">
        <w:rPr>
          <w:u w:val="single"/>
        </w:rPr>
        <w:t xml:space="preserve">tak </w:t>
      </w:r>
    </w:p>
    <w:p w14:paraId="47BDC336" w14:textId="6728637A" w:rsidR="00173046" w:rsidRPr="003A7B80" w:rsidRDefault="00173046" w:rsidP="00F670F5">
      <w:pPr>
        <w:jc w:val="both"/>
      </w:pPr>
      <w:r w:rsidRPr="003A7B80">
        <w:t xml:space="preserve">Styret </w:t>
      </w:r>
      <w:r w:rsidR="003A7B80" w:rsidRPr="003A7B80">
        <w:t xml:space="preserve">må med bakgrunn i dette </w:t>
      </w:r>
      <w:r w:rsidRPr="003A7B80">
        <w:t>ila. våre</w:t>
      </w:r>
      <w:r w:rsidR="00A97027">
        <w:t xml:space="preserve">n </w:t>
      </w:r>
      <w:r w:rsidRPr="003A7B80">
        <w:t>vurdere sammensetningen av AR</w:t>
      </w:r>
      <w:r w:rsidR="00A97027">
        <w:t>.</w:t>
      </w:r>
    </w:p>
    <w:p w14:paraId="5086EDD9" w14:textId="38140B23" w:rsidR="00FA513B" w:rsidRDefault="00FA513B" w:rsidP="00F670F5">
      <w:pPr>
        <w:pStyle w:val="Overskrift2"/>
        <w:spacing w:before="0" w:line="240" w:lineRule="auto"/>
        <w:jc w:val="both"/>
        <w:rPr>
          <w:b/>
          <w:bCs/>
          <w:sz w:val="24"/>
          <w:szCs w:val="24"/>
        </w:rPr>
      </w:pPr>
      <w:r w:rsidRPr="0024795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ak </w:t>
      </w:r>
      <w:r w:rsidRPr="00247954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7</w:t>
      </w:r>
      <w:r w:rsidRPr="00247954">
        <w:rPr>
          <w:b/>
          <w:bCs/>
          <w:sz w:val="24"/>
          <w:szCs w:val="24"/>
        </w:rPr>
        <w:t xml:space="preserve">.01.26 </w:t>
      </w:r>
      <w:r w:rsidR="00736C19">
        <w:rPr>
          <w:b/>
          <w:bCs/>
          <w:sz w:val="24"/>
          <w:szCs w:val="24"/>
        </w:rPr>
        <w:t xml:space="preserve">informasjon fra AR til styre i fellessamling </w:t>
      </w:r>
    </w:p>
    <w:p w14:paraId="7DBF8A06" w14:textId="7D78D9C1" w:rsidR="003A70DB" w:rsidRDefault="00D60CBA" w:rsidP="00F670F5">
      <w:pPr>
        <w:pStyle w:val="Listeavsnitt"/>
        <w:numPr>
          <w:ilvl w:val="0"/>
          <w:numId w:val="24"/>
        </w:numPr>
        <w:jc w:val="both"/>
      </w:pPr>
      <w:r>
        <w:t xml:space="preserve">AR informerte om </w:t>
      </w:r>
      <w:r w:rsidR="00460A65">
        <w:t xml:space="preserve">gjennomført dommerkonferanse eksteriør. </w:t>
      </w:r>
    </w:p>
    <w:p w14:paraId="6CE1C00D" w14:textId="6BDFA4BB" w:rsidR="003352A7" w:rsidRDefault="00B44AA4" w:rsidP="00F670F5">
      <w:pPr>
        <w:pStyle w:val="Listeavsnitt"/>
        <w:numPr>
          <w:ilvl w:val="0"/>
          <w:numId w:val="24"/>
        </w:numPr>
        <w:jc w:val="both"/>
      </w:pPr>
      <w:r>
        <w:t xml:space="preserve">AR har utarbeidet et forslag til endringer og presiseringer til statutter for årets hunder som vil bli </w:t>
      </w:r>
      <w:r w:rsidR="003A70DB">
        <w:t xml:space="preserve">sendt til styret for beslutning så snart som mulig. </w:t>
      </w:r>
    </w:p>
    <w:p w14:paraId="19E0C05A" w14:textId="3E8D462F" w:rsidR="003A70DB" w:rsidRDefault="009D78A8" w:rsidP="00F670F5">
      <w:pPr>
        <w:pStyle w:val="Listeavsnitt"/>
        <w:numPr>
          <w:ilvl w:val="0"/>
          <w:numId w:val="24"/>
        </w:numPr>
        <w:jc w:val="both"/>
      </w:pPr>
      <w:r>
        <w:t xml:space="preserve">AR ønsker videre </w:t>
      </w:r>
    </w:p>
    <w:p w14:paraId="0A571B9D" w14:textId="1E12EE96" w:rsidR="009D78A8" w:rsidRDefault="00DE4CCC" w:rsidP="00F670F5">
      <w:pPr>
        <w:pStyle w:val="Listeavsnitt"/>
        <w:numPr>
          <w:ilvl w:val="1"/>
          <w:numId w:val="24"/>
        </w:numPr>
        <w:ind w:left="720"/>
        <w:jc w:val="both"/>
      </w:pPr>
      <w:r>
        <w:t xml:space="preserve">Styret sørger for at formalisert saksgang fungerer </w:t>
      </w:r>
    </w:p>
    <w:p w14:paraId="5C33C4FC" w14:textId="2F2CF866" w:rsidR="00DE4CCC" w:rsidRDefault="00DE4CCC" w:rsidP="00F670F5">
      <w:pPr>
        <w:pStyle w:val="Listeavsnitt"/>
        <w:numPr>
          <w:ilvl w:val="1"/>
          <w:numId w:val="24"/>
        </w:numPr>
        <w:ind w:left="720"/>
        <w:jc w:val="both"/>
      </w:pPr>
      <w:r>
        <w:t xml:space="preserve">At det gjennomføres 1-2 møter </w:t>
      </w:r>
      <w:r w:rsidR="00595807">
        <w:t>med alle i AR og Styret (</w:t>
      </w:r>
      <w:proofErr w:type="spellStart"/>
      <w:r w:rsidR="00595807">
        <w:t>teamsmøter</w:t>
      </w:r>
      <w:proofErr w:type="spellEnd"/>
      <w:r w:rsidR="00595807">
        <w:t>)</w:t>
      </w:r>
    </w:p>
    <w:p w14:paraId="3EC7564A" w14:textId="30EC04F0" w:rsidR="00595807" w:rsidRDefault="00595807" w:rsidP="00F670F5">
      <w:pPr>
        <w:pStyle w:val="Listeavsnitt"/>
        <w:numPr>
          <w:ilvl w:val="1"/>
          <w:numId w:val="24"/>
        </w:numPr>
        <w:ind w:left="720"/>
        <w:jc w:val="both"/>
      </w:pPr>
      <w:r>
        <w:t xml:space="preserve">At </w:t>
      </w:r>
      <w:r w:rsidR="00AD2513">
        <w:t>styret engasjer</w:t>
      </w:r>
      <w:r w:rsidR="00FF676D">
        <w:t xml:space="preserve">er seg for å sikre at innsending av jaktprøvekritikker sendes </w:t>
      </w:r>
      <w:r w:rsidR="00962964">
        <w:t>inn til riktig tid (NESK mottok de siste i romjula</w:t>
      </w:r>
    </w:p>
    <w:p w14:paraId="28A06A2F" w14:textId="18092D20" w:rsidR="00206EF1" w:rsidRDefault="00206EF1" w:rsidP="00F670F5">
      <w:pPr>
        <w:pStyle w:val="Listeavsnitt"/>
        <w:numPr>
          <w:ilvl w:val="1"/>
          <w:numId w:val="24"/>
        </w:numPr>
        <w:ind w:left="720"/>
        <w:jc w:val="both"/>
      </w:pPr>
      <w:r>
        <w:t xml:space="preserve">At styret </w:t>
      </w:r>
      <w:r w:rsidR="004675A0">
        <w:t>etablerer rutiner  for utdeling av årets hunder og oppdretterpriser  Da det har vært noen uheldige episoder de siste årene.</w:t>
      </w:r>
    </w:p>
    <w:p w14:paraId="0514E862" w14:textId="09251BE8" w:rsidR="00595807" w:rsidRDefault="00595807" w:rsidP="00F670F5">
      <w:pPr>
        <w:pStyle w:val="Listeavsnitt"/>
        <w:numPr>
          <w:ilvl w:val="0"/>
          <w:numId w:val="24"/>
        </w:numPr>
        <w:jc w:val="both"/>
      </w:pPr>
      <w:r>
        <w:t xml:space="preserve">Nødvendige avklaringer </w:t>
      </w:r>
    </w:p>
    <w:p w14:paraId="628D4665" w14:textId="2E0A3522" w:rsidR="00595807" w:rsidRDefault="004675A0" w:rsidP="00F670F5">
      <w:pPr>
        <w:pStyle w:val="Listeavsnitt"/>
        <w:numPr>
          <w:ilvl w:val="1"/>
          <w:numId w:val="24"/>
        </w:numPr>
        <w:ind w:left="720"/>
        <w:jc w:val="both"/>
      </w:pPr>
      <w:r>
        <w:t xml:space="preserve">NESK er </w:t>
      </w:r>
      <w:r w:rsidR="00131B82">
        <w:t xml:space="preserve">forespurt om å stille dommer til EM, er dette en styresak – Nei </w:t>
      </w:r>
    </w:p>
    <w:p w14:paraId="501AA4FA" w14:textId="59CE7E91" w:rsidR="00131B82" w:rsidRDefault="00273B45" w:rsidP="00F670F5">
      <w:pPr>
        <w:pStyle w:val="Listeavsnitt"/>
        <w:numPr>
          <w:ilvl w:val="1"/>
          <w:numId w:val="24"/>
        </w:numPr>
        <w:ind w:left="720"/>
        <w:jc w:val="both"/>
      </w:pPr>
      <w:r>
        <w:t>Dommere spesialutstillinger neste 5 år – Styret overlater dette til A</w:t>
      </w:r>
      <w:r w:rsidR="003D1087">
        <w:t>R</w:t>
      </w:r>
    </w:p>
    <w:p w14:paraId="387F50D8" w14:textId="210057B8" w:rsidR="003D1087" w:rsidRDefault="003D1087" w:rsidP="00F670F5">
      <w:pPr>
        <w:jc w:val="both"/>
      </w:pPr>
    </w:p>
    <w:p w14:paraId="2E442913" w14:textId="77777777" w:rsidR="003A70DB" w:rsidRDefault="003A70DB" w:rsidP="00F670F5">
      <w:pPr>
        <w:jc w:val="both"/>
      </w:pPr>
    </w:p>
    <w:p w14:paraId="0B654FA5" w14:textId="1E567A92" w:rsidR="003352A7" w:rsidRPr="003352A7" w:rsidRDefault="003352A7" w:rsidP="00F670F5">
      <w:pPr>
        <w:jc w:val="both"/>
      </w:pPr>
    </w:p>
    <w:sectPr w:rsidR="003352A7" w:rsidRPr="003352A7" w:rsidSect="00491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A933" w14:textId="77777777" w:rsidR="00E6492E" w:rsidRDefault="00E6492E">
      <w:pPr>
        <w:spacing w:after="0" w:line="240" w:lineRule="auto"/>
      </w:pPr>
      <w:r>
        <w:separator/>
      </w:r>
    </w:p>
  </w:endnote>
  <w:endnote w:type="continuationSeparator" w:id="0">
    <w:p w14:paraId="6CC79E3B" w14:textId="77777777" w:rsidR="00E6492E" w:rsidRDefault="00E6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7367" w14:textId="77777777" w:rsidR="00200BDA" w:rsidRDefault="00200BD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3D0F" w14:textId="77777777" w:rsidR="00200BDA" w:rsidRDefault="00200BD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2C0A" w14:textId="77777777" w:rsidR="00200BDA" w:rsidRDefault="00200B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C2A0" w14:textId="77777777" w:rsidR="00E6492E" w:rsidRDefault="00E6492E">
      <w:pPr>
        <w:spacing w:after="0" w:line="240" w:lineRule="auto"/>
      </w:pPr>
      <w:r>
        <w:separator/>
      </w:r>
    </w:p>
  </w:footnote>
  <w:footnote w:type="continuationSeparator" w:id="0">
    <w:p w14:paraId="19BAD8C0" w14:textId="77777777" w:rsidR="00E6492E" w:rsidRDefault="00E6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0BCD" w14:textId="77777777" w:rsidR="00200BDA" w:rsidRDefault="00200BD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940528070" name="Bilde 940528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6830" w14:textId="77777777" w:rsidR="00200BDA" w:rsidRDefault="00200B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71"/>
    <w:multiLevelType w:val="hybridMultilevel"/>
    <w:tmpl w:val="A34061DA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A2E3FB1"/>
    <w:multiLevelType w:val="hybridMultilevel"/>
    <w:tmpl w:val="1FFA44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F7A81"/>
    <w:multiLevelType w:val="hybridMultilevel"/>
    <w:tmpl w:val="DB609B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01950"/>
    <w:multiLevelType w:val="hybridMultilevel"/>
    <w:tmpl w:val="73A038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22AE5"/>
    <w:multiLevelType w:val="hybridMultilevel"/>
    <w:tmpl w:val="86EC6B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74CBD"/>
    <w:multiLevelType w:val="hybridMultilevel"/>
    <w:tmpl w:val="375C37A0"/>
    <w:lvl w:ilvl="0" w:tplc="B76EA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C28D4"/>
    <w:multiLevelType w:val="hybridMultilevel"/>
    <w:tmpl w:val="E168CEB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35C"/>
    <w:multiLevelType w:val="hybridMultilevel"/>
    <w:tmpl w:val="207CBB48"/>
    <w:lvl w:ilvl="0" w:tplc="2FA8B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481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4A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4D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44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C0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E2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2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E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002154"/>
    <w:multiLevelType w:val="hybridMultilevel"/>
    <w:tmpl w:val="A7FCD962"/>
    <w:lvl w:ilvl="0" w:tplc="27487D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CFE0E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7288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6EFB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8681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18222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0A6D8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68A1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E8B6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42C3780E"/>
    <w:multiLevelType w:val="hybridMultilevel"/>
    <w:tmpl w:val="FB548A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5E42B7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636D7"/>
    <w:multiLevelType w:val="hybridMultilevel"/>
    <w:tmpl w:val="1ED404B8"/>
    <w:lvl w:ilvl="0" w:tplc="46B4E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8C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7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0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E6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E2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2E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4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2811C6"/>
    <w:multiLevelType w:val="hybridMultilevel"/>
    <w:tmpl w:val="F348CD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E1642"/>
    <w:multiLevelType w:val="hybridMultilevel"/>
    <w:tmpl w:val="41EEC0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95598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9465D9"/>
    <w:multiLevelType w:val="hybridMultilevel"/>
    <w:tmpl w:val="217847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B43F11"/>
    <w:multiLevelType w:val="hybridMultilevel"/>
    <w:tmpl w:val="89A4F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D12EA"/>
    <w:multiLevelType w:val="hybridMultilevel"/>
    <w:tmpl w:val="0F34C20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0328C3"/>
    <w:multiLevelType w:val="hybridMultilevel"/>
    <w:tmpl w:val="0ADAB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F619A"/>
    <w:multiLevelType w:val="hybridMultilevel"/>
    <w:tmpl w:val="5060E0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BA0F13"/>
    <w:multiLevelType w:val="hybridMultilevel"/>
    <w:tmpl w:val="0E1EE3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23"/>
  </w:num>
  <w:num w:numId="2" w16cid:durableId="1692026444">
    <w:abstractNumId w:val="7"/>
  </w:num>
  <w:num w:numId="3" w16cid:durableId="300113916">
    <w:abstractNumId w:val="2"/>
  </w:num>
  <w:num w:numId="4" w16cid:durableId="1423842466">
    <w:abstractNumId w:val="5"/>
  </w:num>
  <w:num w:numId="5" w16cid:durableId="1822191485">
    <w:abstractNumId w:val="6"/>
  </w:num>
  <w:num w:numId="6" w16cid:durableId="708409815">
    <w:abstractNumId w:val="14"/>
  </w:num>
  <w:num w:numId="7" w16cid:durableId="698353707">
    <w:abstractNumId w:val="11"/>
  </w:num>
  <w:num w:numId="8" w16cid:durableId="1629436411">
    <w:abstractNumId w:val="4"/>
  </w:num>
  <w:num w:numId="9" w16cid:durableId="2121101241">
    <w:abstractNumId w:val="20"/>
  </w:num>
  <w:num w:numId="10" w16cid:durableId="2049143588">
    <w:abstractNumId w:val="16"/>
  </w:num>
  <w:num w:numId="11" w16cid:durableId="571626413">
    <w:abstractNumId w:val="12"/>
  </w:num>
  <w:num w:numId="12" w16cid:durableId="958149587">
    <w:abstractNumId w:val="15"/>
  </w:num>
  <w:num w:numId="13" w16cid:durableId="814756259">
    <w:abstractNumId w:val="19"/>
  </w:num>
  <w:num w:numId="14" w16cid:durableId="886335580">
    <w:abstractNumId w:val="8"/>
  </w:num>
  <w:num w:numId="15" w16cid:durableId="194736665">
    <w:abstractNumId w:val="0"/>
  </w:num>
  <w:num w:numId="16" w16cid:durableId="1197425031">
    <w:abstractNumId w:val="1"/>
  </w:num>
  <w:num w:numId="17" w16cid:durableId="1438327452">
    <w:abstractNumId w:val="18"/>
  </w:num>
  <w:num w:numId="18" w16cid:durableId="2076269968">
    <w:abstractNumId w:val="10"/>
  </w:num>
  <w:num w:numId="19" w16cid:durableId="417212801">
    <w:abstractNumId w:val="9"/>
  </w:num>
  <w:num w:numId="20" w16cid:durableId="1534804437">
    <w:abstractNumId w:val="13"/>
  </w:num>
  <w:num w:numId="21" w16cid:durableId="2003509452">
    <w:abstractNumId w:val="21"/>
  </w:num>
  <w:num w:numId="22" w16cid:durableId="1524324466">
    <w:abstractNumId w:val="17"/>
  </w:num>
  <w:num w:numId="23" w16cid:durableId="605695716">
    <w:abstractNumId w:val="3"/>
  </w:num>
  <w:num w:numId="24" w16cid:durableId="960955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0507D"/>
    <w:rsid w:val="000116EF"/>
    <w:rsid w:val="0001178F"/>
    <w:rsid w:val="0001184A"/>
    <w:rsid w:val="0002030A"/>
    <w:rsid w:val="000212AF"/>
    <w:rsid w:val="000214EA"/>
    <w:rsid w:val="00021A66"/>
    <w:rsid w:val="00021D5A"/>
    <w:rsid w:val="0002528B"/>
    <w:rsid w:val="000256BE"/>
    <w:rsid w:val="00026A33"/>
    <w:rsid w:val="0002780E"/>
    <w:rsid w:val="00033A84"/>
    <w:rsid w:val="000341CE"/>
    <w:rsid w:val="0003488D"/>
    <w:rsid w:val="00035F3D"/>
    <w:rsid w:val="00037745"/>
    <w:rsid w:val="00037D85"/>
    <w:rsid w:val="00043735"/>
    <w:rsid w:val="000438D0"/>
    <w:rsid w:val="00044911"/>
    <w:rsid w:val="000475A7"/>
    <w:rsid w:val="00053346"/>
    <w:rsid w:val="000538E2"/>
    <w:rsid w:val="00064866"/>
    <w:rsid w:val="00065411"/>
    <w:rsid w:val="000700A4"/>
    <w:rsid w:val="0007115F"/>
    <w:rsid w:val="00073660"/>
    <w:rsid w:val="000740FB"/>
    <w:rsid w:val="00077565"/>
    <w:rsid w:val="00080D5B"/>
    <w:rsid w:val="00082264"/>
    <w:rsid w:val="00082C5F"/>
    <w:rsid w:val="000837A2"/>
    <w:rsid w:val="000859E1"/>
    <w:rsid w:val="0008744D"/>
    <w:rsid w:val="000875F2"/>
    <w:rsid w:val="000919E9"/>
    <w:rsid w:val="00092E66"/>
    <w:rsid w:val="00093727"/>
    <w:rsid w:val="000A1FE8"/>
    <w:rsid w:val="000A2E34"/>
    <w:rsid w:val="000A38FF"/>
    <w:rsid w:val="000A7214"/>
    <w:rsid w:val="000B3322"/>
    <w:rsid w:val="000B4274"/>
    <w:rsid w:val="000C0A91"/>
    <w:rsid w:val="000C0E2F"/>
    <w:rsid w:val="000C1B1C"/>
    <w:rsid w:val="000C68CC"/>
    <w:rsid w:val="000D0189"/>
    <w:rsid w:val="000D0927"/>
    <w:rsid w:val="000D2975"/>
    <w:rsid w:val="000D6341"/>
    <w:rsid w:val="000D71DD"/>
    <w:rsid w:val="000E2429"/>
    <w:rsid w:val="000E3813"/>
    <w:rsid w:val="000E682A"/>
    <w:rsid w:val="000F47CF"/>
    <w:rsid w:val="000F5279"/>
    <w:rsid w:val="000F7F6A"/>
    <w:rsid w:val="0011044F"/>
    <w:rsid w:val="00112942"/>
    <w:rsid w:val="0011297F"/>
    <w:rsid w:val="00114BD2"/>
    <w:rsid w:val="0011581E"/>
    <w:rsid w:val="001159DC"/>
    <w:rsid w:val="00125263"/>
    <w:rsid w:val="00130C31"/>
    <w:rsid w:val="00130FEE"/>
    <w:rsid w:val="00131B82"/>
    <w:rsid w:val="00131DA3"/>
    <w:rsid w:val="00133C72"/>
    <w:rsid w:val="001359D5"/>
    <w:rsid w:val="00141A19"/>
    <w:rsid w:val="00142061"/>
    <w:rsid w:val="00147631"/>
    <w:rsid w:val="00151994"/>
    <w:rsid w:val="001520F6"/>
    <w:rsid w:val="001538E1"/>
    <w:rsid w:val="00154B9A"/>
    <w:rsid w:val="00155141"/>
    <w:rsid w:val="0016290D"/>
    <w:rsid w:val="001635AC"/>
    <w:rsid w:val="00165FBF"/>
    <w:rsid w:val="00171928"/>
    <w:rsid w:val="00171BD8"/>
    <w:rsid w:val="001720F0"/>
    <w:rsid w:val="001722B8"/>
    <w:rsid w:val="0017279C"/>
    <w:rsid w:val="001728CD"/>
    <w:rsid w:val="00172D21"/>
    <w:rsid w:val="00173046"/>
    <w:rsid w:val="001745F7"/>
    <w:rsid w:val="00176CD7"/>
    <w:rsid w:val="00177B05"/>
    <w:rsid w:val="00180767"/>
    <w:rsid w:val="0018077C"/>
    <w:rsid w:val="00184919"/>
    <w:rsid w:val="00186FB0"/>
    <w:rsid w:val="001901AD"/>
    <w:rsid w:val="00191724"/>
    <w:rsid w:val="001917B7"/>
    <w:rsid w:val="00194744"/>
    <w:rsid w:val="00194E8F"/>
    <w:rsid w:val="00197CE0"/>
    <w:rsid w:val="001A47B5"/>
    <w:rsid w:val="001A6116"/>
    <w:rsid w:val="001A75F5"/>
    <w:rsid w:val="001B6BD5"/>
    <w:rsid w:val="001C154F"/>
    <w:rsid w:val="001C2E3A"/>
    <w:rsid w:val="001C3474"/>
    <w:rsid w:val="001C40EE"/>
    <w:rsid w:val="001C541B"/>
    <w:rsid w:val="001C5A57"/>
    <w:rsid w:val="001C74C2"/>
    <w:rsid w:val="001D0766"/>
    <w:rsid w:val="001D39FD"/>
    <w:rsid w:val="001D4DE8"/>
    <w:rsid w:val="001D65D1"/>
    <w:rsid w:val="001E1904"/>
    <w:rsid w:val="001E3050"/>
    <w:rsid w:val="001E3988"/>
    <w:rsid w:val="001E7651"/>
    <w:rsid w:val="001F09E7"/>
    <w:rsid w:val="001F2A7B"/>
    <w:rsid w:val="001F3AB8"/>
    <w:rsid w:val="00200BDA"/>
    <w:rsid w:val="002040AA"/>
    <w:rsid w:val="00205979"/>
    <w:rsid w:val="00206EF1"/>
    <w:rsid w:val="002114E1"/>
    <w:rsid w:val="00213540"/>
    <w:rsid w:val="00213606"/>
    <w:rsid w:val="00216ACF"/>
    <w:rsid w:val="00223471"/>
    <w:rsid w:val="002234F4"/>
    <w:rsid w:val="002238F0"/>
    <w:rsid w:val="00223C6B"/>
    <w:rsid w:val="002268C3"/>
    <w:rsid w:val="00230B63"/>
    <w:rsid w:val="00240E37"/>
    <w:rsid w:val="00241226"/>
    <w:rsid w:val="00242005"/>
    <w:rsid w:val="002430BC"/>
    <w:rsid w:val="00243954"/>
    <w:rsid w:val="0024527F"/>
    <w:rsid w:val="002477FC"/>
    <w:rsid w:val="00247954"/>
    <w:rsid w:val="002506DD"/>
    <w:rsid w:val="00252586"/>
    <w:rsid w:val="00256640"/>
    <w:rsid w:val="00257A70"/>
    <w:rsid w:val="002624B6"/>
    <w:rsid w:val="00263207"/>
    <w:rsid w:val="0026457E"/>
    <w:rsid w:val="002726CA"/>
    <w:rsid w:val="00273B45"/>
    <w:rsid w:val="0027454A"/>
    <w:rsid w:val="00276087"/>
    <w:rsid w:val="00277E90"/>
    <w:rsid w:val="002832B3"/>
    <w:rsid w:val="00283DE3"/>
    <w:rsid w:val="00285D7E"/>
    <w:rsid w:val="002864A3"/>
    <w:rsid w:val="002904C4"/>
    <w:rsid w:val="00292568"/>
    <w:rsid w:val="002930EC"/>
    <w:rsid w:val="00293ADB"/>
    <w:rsid w:val="002A2A95"/>
    <w:rsid w:val="002A30FD"/>
    <w:rsid w:val="002A55B2"/>
    <w:rsid w:val="002A6997"/>
    <w:rsid w:val="002A6C31"/>
    <w:rsid w:val="002A6DB7"/>
    <w:rsid w:val="002B48A4"/>
    <w:rsid w:val="002B4E41"/>
    <w:rsid w:val="002B7659"/>
    <w:rsid w:val="002C3DC7"/>
    <w:rsid w:val="002C77F0"/>
    <w:rsid w:val="002D5731"/>
    <w:rsid w:val="002D57FA"/>
    <w:rsid w:val="002E13D7"/>
    <w:rsid w:val="002E4E73"/>
    <w:rsid w:val="002F02BC"/>
    <w:rsid w:val="002F3B95"/>
    <w:rsid w:val="002F43B7"/>
    <w:rsid w:val="002F6CEC"/>
    <w:rsid w:val="00301B22"/>
    <w:rsid w:val="0030251F"/>
    <w:rsid w:val="003036F0"/>
    <w:rsid w:val="003055A7"/>
    <w:rsid w:val="00305E5B"/>
    <w:rsid w:val="003060F3"/>
    <w:rsid w:val="00310C40"/>
    <w:rsid w:val="00310CCE"/>
    <w:rsid w:val="0031251B"/>
    <w:rsid w:val="00312928"/>
    <w:rsid w:val="003148B8"/>
    <w:rsid w:val="00315979"/>
    <w:rsid w:val="00317A5E"/>
    <w:rsid w:val="00317B9E"/>
    <w:rsid w:val="00320F01"/>
    <w:rsid w:val="0032100B"/>
    <w:rsid w:val="00324AB1"/>
    <w:rsid w:val="00327744"/>
    <w:rsid w:val="00331021"/>
    <w:rsid w:val="003315E6"/>
    <w:rsid w:val="0033185A"/>
    <w:rsid w:val="00331BA7"/>
    <w:rsid w:val="0033223F"/>
    <w:rsid w:val="00332EB5"/>
    <w:rsid w:val="0033393E"/>
    <w:rsid w:val="003352A7"/>
    <w:rsid w:val="00337636"/>
    <w:rsid w:val="00337DB4"/>
    <w:rsid w:val="00341774"/>
    <w:rsid w:val="0034190D"/>
    <w:rsid w:val="00341BC6"/>
    <w:rsid w:val="00354ABC"/>
    <w:rsid w:val="003576AF"/>
    <w:rsid w:val="00365BF1"/>
    <w:rsid w:val="00366613"/>
    <w:rsid w:val="0036763F"/>
    <w:rsid w:val="00367B1C"/>
    <w:rsid w:val="003713EF"/>
    <w:rsid w:val="003720AF"/>
    <w:rsid w:val="003730EA"/>
    <w:rsid w:val="003749C6"/>
    <w:rsid w:val="003762A9"/>
    <w:rsid w:val="003800CA"/>
    <w:rsid w:val="00380C96"/>
    <w:rsid w:val="00381184"/>
    <w:rsid w:val="00381725"/>
    <w:rsid w:val="00381C42"/>
    <w:rsid w:val="00384241"/>
    <w:rsid w:val="003847FC"/>
    <w:rsid w:val="003852AB"/>
    <w:rsid w:val="00387A04"/>
    <w:rsid w:val="00391C3B"/>
    <w:rsid w:val="00396FDA"/>
    <w:rsid w:val="00397D75"/>
    <w:rsid w:val="00397FE5"/>
    <w:rsid w:val="003A2820"/>
    <w:rsid w:val="003A38E9"/>
    <w:rsid w:val="003A68E6"/>
    <w:rsid w:val="003A70DB"/>
    <w:rsid w:val="003A7B80"/>
    <w:rsid w:val="003B4000"/>
    <w:rsid w:val="003B561E"/>
    <w:rsid w:val="003C0AD0"/>
    <w:rsid w:val="003C29A5"/>
    <w:rsid w:val="003C2F50"/>
    <w:rsid w:val="003C6525"/>
    <w:rsid w:val="003C79B6"/>
    <w:rsid w:val="003D1087"/>
    <w:rsid w:val="003D27EF"/>
    <w:rsid w:val="003D443F"/>
    <w:rsid w:val="003E3735"/>
    <w:rsid w:val="003E3765"/>
    <w:rsid w:val="003E4A98"/>
    <w:rsid w:val="003E55D6"/>
    <w:rsid w:val="003E5941"/>
    <w:rsid w:val="003E5FDD"/>
    <w:rsid w:val="003E6F91"/>
    <w:rsid w:val="003F12EB"/>
    <w:rsid w:val="003F1B24"/>
    <w:rsid w:val="003F5C0A"/>
    <w:rsid w:val="003F6936"/>
    <w:rsid w:val="00403D4A"/>
    <w:rsid w:val="004042EE"/>
    <w:rsid w:val="00404466"/>
    <w:rsid w:val="004054E9"/>
    <w:rsid w:val="00405B2F"/>
    <w:rsid w:val="004109AB"/>
    <w:rsid w:val="00411517"/>
    <w:rsid w:val="00415310"/>
    <w:rsid w:val="00416973"/>
    <w:rsid w:val="0042503F"/>
    <w:rsid w:val="004317AC"/>
    <w:rsid w:val="00433465"/>
    <w:rsid w:val="00435FF7"/>
    <w:rsid w:val="004415CD"/>
    <w:rsid w:val="00441BEB"/>
    <w:rsid w:val="004464BF"/>
    <w:rsid w:val="00446D51"/>
    <w:rsid w:val="0044742D"/>
    <w:rsid w:val="00447DAC"/>
    <w:rsid w:val="00451241"/>
    <w:rsid w:val="004556A4"/>
    <w:rsid w:val="00460A65"/>
    <w:rsid w:val="0046149D"/>
    <w:rsid w:val="00461A9A"/>
    <w:rsid w:val="004675A0"/>
    <w:rsid w:val="00467A67"/>
    <w:rsid w:val="00471120"/>
    <w:rsid w:val="00475666"/>
    <w:rsid w:val="0047682C"/>
    <w:rsid w:val="004778DC"/>
    <w:rsid w:val="004805F7"/>
    <w:rsid w:val="00482C1F"/>
    <w:rsid w:val="00483CAD"/>
    <w:rsid w:val="004855B9"/>
    <w:rsid w:val="00491C46"/>
    <w:rsid w:val="00491F85"/>
    <w:rsid w:val="00494742"/>
    <w:rsid w:val="00494FED"/>
    <w:rsid w:val="00495514"/>
    <w:rsid w:val="004A0802"/>
    <w:rsid w:val="004A0A99"/>
    <w:rsid w:val="004A0E11"/>
    <w:rsid w:val="004A34DA"/>
    <w:rsid w:val="004A6AA5"/>
    <w:rsid w:val="004B1067"/>
    <w:rsid w:val="004B1F2A"/>
    <w:rsid w:val="004B3518"/>
    <w:rsid w:val="004C0416"/>
    <w:rsid w:val="004C18BA"/>
    <w:rsid w:val="004C2F98"/>
    <w:rsid w:val="004C3851"/>
    <w:rsid w:val="004C3AA5"/>
    <w:rsid w:val="004C5B36"/>
    <w:rsid w:val="004C71D3"/>
    <w:rsid w:val="004C72E2"/>
    <w:rsid w:val="004D05CD"/>
    <w:rsid w:val="004D3815"/>
    <w:rsid w:val="004D4384"/>
    <w:rsid w:val="004D4DCF"/>
    <w:rsid w:val="004D5855"/>
    <w:rsid w:val="004D5B37"/>
    <w:rsid w:val="004E0E75"/>
    <w:rsid w:val="004E6B1F"/>
    <w:rsid w:val="004E6BEA"/>
    <w:rsid w:val="004E748F"/>
    <w:rsid w:val="004F2B37"/>
    <w:rsid w:val="00500D72"/>
    <w:rsid w:val="0050377B"/>
    <w:rsid w:val="00503E30"/>
    <w:rsid w:val="00510750"/>
    <w:rsid w:val="00510F11"/>
    <w:rsid w:val="0051304A"/>
    <w:rsid w:val="005133EA"/>
    <w:rsid w:val="0051364D"/>
    <w:rsid w:val="0052241D"/>
    <w:rsid w:val="005269D5"/>
    <w:rsid w:val="00530547"/>
    <w:rsid w:val="00531F23"/>
    <w:rsid w:val="00532004"/>
    <w:rsid w:val="0053278D"/>
    <w:rsid w:val="00541998"/>
    <w:rsid w:val="005419D3"/>
    <w:rsid w:val="00542700"/>
    <w:rsid w:val="005427C4"/>
    <w:rsid w:val="00543CBC"/>
    <w:rsid w:val="00545131"/>
    <w:rsid w:val="00551DA0"/>
    <w:rsid w:val="00553F23"/>
    <w:rsid w:val="0055554B"/>
    <w:rsid w:val="0055665F"/>
    <w:rsid w:val="00563687"/>
    <w:rsid w:val="00567BD7"/>
    <w:rsid w:val="00567D39"/>
    <w:rsid w:val="005751CC"/>
    <w:rsid w:val="00577B70"/>
    <w:rsid w:val="00580FAB"/>
    <w:rsid w:val="0058111E"/>
    <w:rsid w:val="00582410"/>
    <w:rsid w:val="00583095"/>
    <w:rsid w:val="00585A9B"/>
    <w:rsid w:val="00587F2F"/>
    <w:rsid w:val="00591094"/>
    <w:rsid w:val="00595807"/>
    <w:rsid w:val="005A033F"/>
    <w:rsid w:val="005A146E"/>
    <w:rsid w:val="005A14D3"/>
    <w:rsid w:val="005A1B66"/>
    <w:rsid w:val="005A2BFA"/>
    <w:rsid w:val="005A49ED"/>
    <w:rsid w:val="005A5355"/>
    <w:rsid w:val="005B0C9B"/>
    <w:rsid w:val="005B54A4"/>
    <w:rsid w:val="005B5829"/>
    <w:rsid w:val="005C07BC"/>
    <w:rsid w:val="005C7299"/>
    <w:rsid w:val="005C7F6D"/>
    <w:rsid w:val="005D0CFC"/>
    <w:rsid w:val="005D35C2"/>
    <w:rsid w:val="005D3B48"/>
    <w:rsid w:val="005D5616"/>
    <w:rsid w:val="005D6870"/>
    <w:rsid w:val="005D7926"/>
    <w:rsid w:val="005E0231"/>
    <w:rsid w:val="005E1024"/>
    <w:rsid w:val="005E2C02"/>
    <w:rsid w:val="005E404F"/>
    <w:rsid w:val="005E4064"/>
    <w:rsid w:val="005E54C8"/>
    <w:rsid w:val="005E63C4"/>
    <w:rsid w:val="005E6929"/>
    <w:rsid w:val="005E69ED"/>
    <w:rsid w:val="005F1ED7"/>
    <w:rsid w:val="005F39D3"/>
    <w:rsid w:val="005F428F"/>
    <w:rsid w:val="005F4380"/>
    <w:rsid w:val="005F7C1D"/>
    <w:rsid w:val="005F7CAD"/>
    <w:rsid w:val="00601A15"/>
    <w:rsid w:val="00602AF4"/>
    <w:rsid w:val="006038C7"/>
    <w:rsid w:val="00605587"/>
    <w:rsid w:val="00615D68"/>
    <w:rsid w:val="0061675B"/>
    <w:rsid w:val="006179F2"/>
    <w:rsid w:val="00620537"/>
    <w:rsid w:val="00630217"/>
    <w:rsid w:val="006317FB"/>
    <w:rsid w:val="00632BC8"/>
    <w:rsid w:val="00635D22"/>
    <w:rsid w:val="006372A1"/>
    <w:rsid w:val="00641658"/>
    <w:rsid w:val="00642FD2"/>
    <w:rsid w:val="00644C1F"/>
    <w:rsid w:val="006459EE"/>
    <w:rsid w:val="00650518"/>
    <w:rsid w:val="006510BB"/>
    <w:rsid w:val="00654F21"/>
    <w:rsid w:val="006552A1"/>
    <w:rsid w:val="00657618"/>
    <w:rsid w:val="00663D49"/>
    <w:rsid w:val="00664601"/>
    <w:rsid w:val="00665E3D"/>
    <w:rsid w:val="00666306"/>
    <w:rsid w:val="00666A9A"/>
    <w:rsid w:val="00672EDC"/>
    <w:rsid w:val="006734E5"/>
    <w:rsid w:val="00676E93"/>
    <w:rsid w:val="00676FDD"/>
    <w:rsid w:val="00677C0A"/>
    <w:rsid w:val="006831FF"/>
    <w:rsid w:val="006837DF"/>
    <w:rsid w:val="0068404F"/>
    <w:rsid w:val="00687AAC"/>
    <w:rsid w:val="006908D0"/>
    <w:rsid w:val="00690941"/>
    <w:rsid w:val="00691D71"/>
    <w:rsid w:val="0069319B"/>
    <w:rsid w:val="00694E52"/>
    <w:rsid w:val="006955BF"/>
    <w:rsid w:val="006A22F7"/>
    <w:rsid w:val="006A2A5F"/>
    <w:rsid w:val="006A5C36"/>
    <w:rsid w:val="006A6772"/>
    <w:rsid w:val="006B03CA"/>
    <w:rsid w:val="006B06D0"/>
    <w:rsid w:val="006B24F1"/>
    <w:rsid w:val="006B3A1E"/>
    <w:rsid w:val="006B48B6"/>
    <w:rsid w:val="006C00ED"/>
    <w:rsid w:val="006C4AA8"/>
    <w:rsid w:val="006C524F"/>
    <w:rsid w:val="006C6B17"/>
    <w:rsid w:val="006C7A37"/>
    <w:rsid w:val="006D26F3"/>
    <w:rsid w:val="006D3AF7"/>
    <w:rsid w:val="006D6312"/>
    <w:rsid w:val="006D708F"/>
    <w:rsid w:val="006D795C"/>
    <w:rsid w:val="006E12F5"/>
    <w:rsid w:val="006E2B15"/>
    <w:rsid w:val="006E2B32"/>
    <w:rsid w:val="006E3054"/>
    <w:rsid w:val="006E405D"/>
    <w:rsid w:val="006E5042"/>
    <w:rsid w:val="006E6B2A"/>
    <w:rsid w:val="006F0FF2"/>
    <w:rsid w:val="006F6EF8"/>
    <w:rsid w:val="0070124D"/>
    <w:rsid w:val="00706320"/>
    <w:rsid w:val="007071DA"/>
    <w:rsid w:val="00711F30"/>
    <w:rsid w:val="00712119"/>
    <w:rsid w:val="007131A7"/>
    <w:rsid w:val="00716269"/>
    <w:rsid w:val="00717527"/>
    <w:rsid w:val="00720173"/>
    <w:rsid w:val="00724579"/>
    <w:rsid w:val="00724AE6"/>
    <w:rsid w:val="00726044"/>
    <w:rsid w:val="00726DE4"/>
    <w:rsid w:val="00733318"/>
    <w:rsid w:val="0073372A"/>
    <w:rsid w:val="00734909"/>
    <w:rsid w:val="00736C19"/>
    <w:rsid w:val="0074105D"/>
    <w:rsid w:val="007425F6"/>
    <w:rsid w:val="00752772"/>
    <w:rsid w:val="00752A4A"/>
    <w:rsid w:val="00752E52"/>
    <w:rsid w:val="007538D9"/>
    <w:rsid w:val="007539B5"/>
    <w:rsid w:val="00754958"/>
    <w:rsid w:val="00755CAC"/>
    <w:rsid w:val="00760435"/>
    <w:rsid w:val="00762AAD"/>
    <w:rsid w:val="00764262"/>
    <w:rsid w:val="00764B05"/>
    <w:rsid w:val="00765A92"/>
    <w:rsid w:val="0077218F"/>
    <w:rsid w:val="00775998"/>
    <w:rsid w:val="00776F13"/>
    <w:rsid w:val="00781B94"/>
    <w:rsid w:val="00783470"/>
    <w:rsid w:val="00784F1B"/>
    <w:rsid w:val="00786B37"/>
    <w:rsid w:val="007900BC"/>
    <w:rsid w:val="0079449B"/>
    <w:rsid w:val="00796EE2"/>
    <w:rsid w:val="00797A4C"/>
    <w:rsid w:val="00797D84"/>
    <w:rsid w:val="007A3B18"/>
    <w:rsid w:val="007A7F73"/>
    <w:rsid w:val="007B20B6"/>
    <w:rsid w:val="007B34CF"/>
    <w:rsid w:val="007B59B7"/>
    <w:rsid w:val="007B65FF"/>
    <w:rsid w:val="007B725C"/>
    <w:rsid w:val="007C0927"/>
    <w:rsid w:val="007C13C0"/>
    <w:rsid w:val="007C26BC"/>
    <w:rsid w:val="007C43C4"/>
    <w:rsid w:val="007C5484"/>
    <w:rsid w:val="007C7103"/>
    <w:rsid w:val="007C75DF"/>
    <w:rsid w:val="007D333F"/>
    <w:rsid w:val="007D7BB8"/>
    <w:rsid w:val="007E0946"/>
    <w:rsid w:val="007E1525"/>
    <w:rsid w:val="007E2B0C"/>
    <w:rsid w:val="007E3B3F"/>
    <w:rsid w:val="007E44A3"/>
    <w:rsid w:val="007E54B3"/>
    <w:rsid w:val="007F064E"/>
    <w:rsid w:val="007F2D8B"/>
    <w:rsid w:val="007F55A1"/>
    <w:rsid w:val="007F5E9B"/>
    <w:rsid w:val="007F6C90"/>
    <w:rsid w:val="007F6D20"/>
    <w:rsid w:val="00800F58"/>
    <w:rsid w:val="0080166F"/>
    <w:rsid w:val="00805F1A"/>
    <w:rsid w:val="0081183E"/>
    <w:rsid w:val="008118E4"/>
    <w:rsid w:val="008120D9"/>
    <w:rsid w:val="008125A9"/>
    <w:rsid w:val="008130F6"/>
    <w:rsid w:val="00814475"/>
    <w:rsid w:val="008150FA"/>
    <w:rsid w:val="008175A5"/>
    <w:rsid w:val="00820191"/>
    <w:rsid w:val="008223E2"/>
    <w:rsid w:val="008231E2"/>
    <w:rsid w:val="0082701A"/>
    <w:rsid w:val="008277DD"/>
    <w:rsid w:val="008300B8"/>
    <w:rsid w:val="008300F0"/>
    <w:rsid w:val="00831329"/>
    <w:rsid w:val="00831A32"/>
    <w:rsid w:val="00832F77"/>
    <w:rsid w:val="008330E5"/>
    <w:rsid w:val="0083347C"/>
    <w:rsid w:val="008339E3"/>
    <w:rsid w:val="008349CB"/>
    <w:rsid w:val="00834C9F"/>
    <w:rsid w:val="00835913"/>
    <w:rsid w:val="00841457"/>
    <w:rsid w:val="008416D7"/>
    <w:rsid w:val="00841C20"/>
    <w:rsid w:val="00842F46"/>
    <w:rsid w:val="008458FB"/>
    <w:rsid w:val="00845E6F"/>
    <w:rsid w:val="00850613"/>
    <w:rsid w:val="00853B87"/>
    <w:rsid w:val="00855239"/>
    <w:rsid w:val="00857834"/>
    <w:rsid w:val="00860FBE"/>
    <w:rsid w:val="00860FD1"/>
    <w:rsid w:val="00862D8F"/>
    <w:rsid w:val="00865528"/>
    <w:rsid w:val="008658FC"/>
    <w:rsid w:val="00865E12"/>
    <w:rsid w:val="00865EBE"/>
    <w:rsid w:val="00870D72"/>
    <w:rsid w:val="00892B0D"/>
    <w:rsid w:val="0089344A"/>
    <w:rsid w:val="008974C1"/>
    <w:rsid w:val="0089766C"/>
    <w:rsid w:val="008A17A8"/>
    <w:rsid w:val="008A1ACE"/>
    <w:rsid w:val="008A2DE3"/>
    <w:rsid w:val="008A5063"/>
    <w:rsid w:val="008A7A43"/>
    <w:rsid w:val="008B2510"/>
    <w:rsid w:val="008B2E14"/>
    <w:rsid w:val="008B3BFC"/>
    <w:rsid w:val="008B48E7"/>
    <w:rsid w:val="008B6909"/>
    <w:rsid w:val="008B7C60"/>
    <w:rsid w:val="008C0286"/>
    <w:rsid w:val="008C0C30"/>
    <w:rsid w:val="008C0D2F"/>
    <w:rsid w:val="008C0E9B"/>
    <w:rsid w:val="008C1165"/>
    <w:rsid w:val="008C22CA"/>
    <w:rsid w:val="008C7C5B"/>
    <w:rsid w:val="008D2DEA"/>
    <w:rsid w:val="008D53A5"/>
    <w:rsid w:val="008D5DAF"/>
    <w:rsid w:val="008E00BE"/>
    <w:rsid w:val="008E0543"/>
    <w:rsid w:val="008E0EC5"/>
    <w:rsid w:val="008E285A"/>
    <w:rsid w:val="008E2C97"/>
    <w:rsid w:val="008E4DF9"/>
    <w:rsid w:val="008F0979"/>
    <w:rsid w:val="008F1981"/>
    <w:rsid w:val="008F4F8E"/>
    <w:rsid w:val="0090126A"/>
    <w:rsid w:val="00903241"/>
    <w:rsid w:val="009035C6"/>
    <w:rsid w:val="00903A81"/>
    <w:rsid w:val="00903DC1"/>
    <w:rsid w:val="009047A4"/>
    <w:rsid w:val="00905315"/>
    <w:rsid w:val="0090553D"/>
    <w:rsid w:val="00905CEF"/>
    <w:rsid w:val="009103E7"/>
    <w:rsid w:val="00910993"/>
    <w:rsid w:val="009137C1"/>
    <w:rsid w:val="0091760B"/>
    <w:rsid w:val="009249E2"/>
    <w:rsid w:val="00925A24"/>
    <w:rsid w:val="009262AE"/>
    <w:rsid w:val="00926FBD"/>
    <w:rsid w:val="00930AF1"/>
    <w:rsid w:val="00932A50"/>
    <w:rsid w:val="009335B7"/>
    <w:rsid w:val="009348A0"/>
    <w:rsid w:val="00937FE0"/>
    <w:rsid w:val="0094337F"/>
    <w:rsid w:val="00944793"/>
    <w:rsid w:val="0094613F"/>
    <w:rsid w:val="00950491"/>
    <w:rsid w:val="00950F1F"/>
    <w:rsid w:val="0095113E"/>
    <w:rsid w:val="009521C2"/>
    <w:rsid w:val="0095565F"/>
    <w:rsid w:val="0096105F"/>
    <w:rsid w:val="00962964"/>
    <w:rsid w:val="00962AAF"/>
    <w:rsid w:val="00965755"/>
    <w:rsid w:val="00965B92"/>
    <w:rsid w:val="00966645"/>
    <w:rsid w:val="0096685E"/>
    <w:rsid w:val="00970C9B"/>
    <w:rsid w:val="00970D7D"/>
    <w:rsid w:val="0097345B"/>
    <w:rsid w:val="009734D0"/>
    <w:rsid w:val="00975419"/>
    <w:rsid w:val="0098030F"/>
    <w:rsid w:val="00982C46"/>
    <w:rsid w:val="00982F76"/>
    <w:rsid w:val="009835A2"/>
    <w:rsid w:val="0098596C"/>
    <w:rsid w:val="0098666F"/>
    <w:rsid w:val="0099138E"/>
    <w:rsid w:val="009A0DA1"/>
    <w:rsid w:val="009A464A"/>
    <w:rsid w:val="009A4D72"/>
    <w:rsid w:val="009B3B2B"/>
    <w:rsid w:val="009B3CD4"/>
    <w:rsid w:val="009B64C2"/>
    <w:rsid w:val="009C23D0"/>
    <w:rsid w:val="009C3454"/>
    <w:rsid w:val="009C5203"/>
    <w:rsid w:val="009D248C"/>
    <w:rsid w:val="009D3879"/>
    <w:rsid w:val="009D4ECA"/>
    <w:rsid w:val="009D5BA0"/>
    <w:rsid w:val="009D6114"/>
    <w:rsid w:val="009D78A8"/>
    <w:rsid w:val="009E16AF"/>
    <w:rsid w:val="009E257B"/>
    <w:rsid w:val="009E3184"/>
    <w:rsid w:val="009E4F94"/>
    <w:rsid w:val="009E6C09"/>
    <w:rsid w:val="009F036C"/>
    <w:rsid w:val="009F0C8E"/>
    <w:rsid w:val="009F1F1E"/>
    <w:rsid w:val="009F2602"/>
    <w:rsid w:val="00A025C4"/>
    <w:rsid w:val="00A033BB"/>
    <w:rsid w:val="00A04934"/>
    <w:rsid w:val="00A1505C"/>
    <w:rsid w:val="00A1744C"/>
    <w:rsid w:val="00A17B7D"/>
    <w:rsid w:val="00A2146C"/>
    <w:rsid w:val="00A2505F"/>
    <w:rsid w:val="00A26559"/>
    <w:rsid w:val="00A27BB1"/>
    <w:rsid w:val="00A27C44"/>
    <w:rsid w:val="00A30788"/>
    <w:rsid w:val="00A31988"/>
    <w:rsid w:val="00A3213A"/>
    <w:rsid w:val="00A325DB"/>
    <w:rsid w:val="00A3284D"/>
    <w:rsid w:val="00A349B7"/>
    <w:rsid w:val="00A35563"/>
    <w:rsid w:val="00A408D7"/>
    <w:rsid w:val="00A41ABB"/>
    <w:rsid w:val="00A471AA"/>
    <w:rsid w:val="00A47372"/>
    <w:rsid w:val="00A50AB3"/>
    <w:rsid w:val="00A50E7C"/>
    <w:rsid w:val="00A51987"/>
    <w:rsid w:val="00A5306B"/>
    <w:rsid w:val="00A5593E"/>
    <w:rsid w:val="00A65441"/>
    <w:rsid w:val="00A65BDD"/>
    <w:rsid w:val="00A67876"/>
    <w:rsid w:val="00A7314E"/>
    <w:rsid w:val="00A76146"/>
    <w:rsid w:val="00A82C8A"/>
    <w:rsid w:val="00A83D1A"/>
    <w:rsid w:val="00A85CE6"/>
    <w:rsid w:val="00A85DE5"/>
    <w:rsid w:val="00A87400"/>
    <w:rsid w:val="00A87DCC"/>
    <w:rsid w:val="00A97027"/>
    <w:rsid w:val="00A972E9"/>
    <w:rsid w:val="00A97A5A"/>
    <w:rsid w:val="00AA066F"/>
    <w:rsid w:val="00AA0C2D"/>
    <w:rsid w:val="00AA58E4"/>
    <w:rsid w:val="00AA6902"/>
    <w:rsid w:val="00AB0472"/>
    <w:rsid w:val="00AB0D8E"/>
    <w:rsid w:val="00AB235F"/>
    <w:rsid w:val="00AB28FD"/>
    <w:rsid w:val="00AB2F8F"/>
    <w:rsid w:val="00AB32C5"/>
    <w:rsid w:val="00AC1213"/>
    <w:rsid w:val="00AC4A6C"/>
    <w:rsid w:val="00AC587B"/>
    <w:rsid w:val="00AC5B87"/>
    <w:rsid w:val="00AC5BCD"/>
    <w:rsid w:val="00AD2513"/>
    <w:rsid w:val="00AD2813"/>
    <w:rsid w:val="00AD2B2C"/>
    <w:rsid w:val="00AD4836"/>
    <w:rsid w:val="00AD5ED0"/>
    <w:rsid w:val="00AD764E"/>
    <w:rsid w:val="00AD7B82"/>
    <w:rsid w:val="00AE020B"/>
    <w:rsid w:val="00AE1AD2"/>
    <w:rsid w:val="00AE20DF"/>
    <w:rsid w:val="00AE23F7"/>
    <w:rsid w:val="00AE3DA9"/>
    <w:rsid w:val="00AE69F6"/>
    <w:rsid w:val="00AF0AB5"/>
    <w:rsid w:val="00AF1B88"/>
    <w:rsid w:val="00AF37DA"/>
    <w:rsid w:val="00AF38C7"/>
    <w:rsid w:val="00AF4CE4"/>
    <w:rsid w:val="00AF6FC8"/>
    <w:rsid w:val="00AF75E1"/>
    <w:rsid w:val="00B00102"/>
    <w:rsid w:val="00B00BE8"/>
    <w:rsid w:val="00B02F79"/>
    <w:rsid w:val="00B0373E"/>
    <w:rsid w:val="00B05625"/>
    <w:rsid w:val="00B06AD8"/>
    <w:rsid w:val="00B1569C"/>
    <w:rsid w:val="00B16835"/>
    <w:rsid w:val="00B21A5C"/>
    <w:rsid w:val="00B222CC"/>
    <w:rsid w:val="00B30456"/>
    <w:rsid w:val="00B32F27"/>
    <w:rsid w:val="00B32F43"/>
    <w:rsid w:val="00B33FE9"/>
    <w:rsid w:val="00B40EBE"/>
    <w:rsid w:val="00B44AA4"/>
    <w:rsid w:val="00B475BD"/>
    <w:rsid w:val="00B477D0"/>
    <w:rsid w:val="00B47EE5"/>
    <w:rsid w:val="00B51206"/>
    <w:rsid w:val="00B52F7C"/>
    <w:rsid w:val="00B530BA"/>
    <w:rsid w:val="00B540A8"/>
    <w:rsid w:val="00B560FA"/>
    <w:rsid w:val="00B60478"/>
    <w:rsid w:val="00B60D94"/>
    <w:rsid w:val="00B6238C"/>
    <w:rsid w:val="00B623A4"/>
    <w:rsid w:val="00B71172"/>
    <w:rsid w:val="00B719A7"/>
    <w:rsid w:val="00B7476A"/>
    <w:rsid w:val="00B76817"/>
    <w:rsid w:val="00B82693"/>
    <w:rsid w:val="00B84EBE"/>
    <w:rsid w:val="00B86A73"/>
    <w:rsid w:val="00B92DF6"/>
    <w:rsid w:val="00B93667"/>
    <w:rsid w:val="00BA1BF7"/>
    <w:rsid w:val="00BA204E"/>
    <w:rsid w:val="00BA2D9D"/>
    <w:rsid w:val="00BA3F0F"/>
    <w:rsid w:val="00BB38C2"/>
    <w:rsid w:val="00BB4AE5"/>
    <w:rsid w:val="00BB4F08"/>
    <w:rsid w:val="00BC03C9"/>
    <w:rsid w:val="00BC1E5E"/>
    <w:rsid w:val="00BD1D37"/>
    <w:rsid w:val="00BD2EA8"/>
    <w:rsid w:val="00BD5AEA"/>
    <w:rsid w:val="00BD5FED"/>
    <w:rsid w:val="00BE3990"/>
    <w:rsid w:val="00BF0F68"/>
    <w:rsid w:val="00BF236A"/>
    <w:rsid w:val="00BF3270"/>
    <w:rsid w:val="00BF3D72"/>
    <w:rsid w:val="00BF42CB"/>
    <w:rsid w:val="00BF630F"/>
    <w:rsid w:val="00BF6DAB"/>
    <w:rsid w:val="00C01F9F"/>
    <w:rsid w:val="00C026E4"/>
    <w:rsid w:val="00C050A5"/>
    <w:rsid w:val="00C1088C"/>
    <w:rsid w:val="00C111E8"/>
    <w:rsid w:val="00C12903"/>
    <w:rsid w:val="00C14616"/>
    <w:rsid w:val="00C14C95"/>
    <w:rsid w:val="00C1602C"/>
    <w:rsid w:val="00C32126"/>
    <w:rsid w:val="00C32928"/>
    <w:rsid w:val="00C34BE8"/>
    <w:rsid w:val="00C37978"/>
    <w:rsid w:val="00C4061F"/>
    <w:rsid w:val="00C42326"/>
    <w:rsid w:val="00C434CD"/>
    <w:rsid w:val="00C4628E"/>
    <w:rsid w:val="00C46AFF"/>
    <w:rsid w:val="00C46CA0"/>
    <w:rsid w:val="00C51BF9"/>
    <w:rsid w:val="00C51C2C"/>
    <w:rsid w:val="00C540B1"/>
    <w:rsid w:val="00C558C0"/>
    <w:rsid w:val="00C55D1D"/>
    <w:rsid w:val="00C56289"/>
    <w:rsid w:val="00C618B8"/>
    <w:rsid w:val="00C61EC9"/>
    <w:rsid w:val="00C621FB"/>
    <w:rsid w:val="00C62CAC"/>
    <w:rsid w:val="00C63D72"/>
    <w:rsid w:val="00C63F3A"/>
    <w:rsid w:val="00C6439F"/>
    <w:rsid w:val="00C80FF5"/>
    <w:rsid w:val="00C825F0"/>
    <w:rsid w:val="00C83514"/>
    <w:rsid w:val="00C83A58"/>
    <w:rsid w:val="00C83C4D"/>
    <w:rsid w:val="00C9196F"/>
    <w:rsid w:val="00C91F98"/>
    <w:rsid w:val="00C92105"/>
    <w:rsid w:val="00C931DF"/>
    <w:rsid w:val="00C93914"/>
    <w:rsid w:val="00C94098"/>
    <w:rsid w:val="00C94193"/>
    <w:rsid w:val="00C95440"/>
    <w:rsid w:val="00C95832"/>
    <w:rsid w:val="00CA07F2"/>
    <w:rsid w:val="00CA18E5"/>
    <w:rsid w:val="00CA3FC4"/>
    <w:rsid w:val="00CA5BA3"/>
    <w:rsid w:val="00CB314F"/>
    <w:rsid w:val="00CB642F"/>
    <w:rsid w:val="00CC0871"/>
    <w:rsid w:val="00CC0DFD"/>
    <w:rsid w:val="00CC3DE8"/>
    <w:rsid w:val="00CC4318"/>
    <w:rsid w:val="00CC7466"/>
    <w:rsid w:val="00CD06A4"/>
    <w:rsid w:val="00CD1170"/>
    <w:rsid w:val="00CD1C96"/>
    <w:rsid w:val="00CD2E9F"/>
    <w:rsid w:val="00CD3203"/>
    <w:rsid w:val="00CD7325"/>
    <w:rsid w:val="00CE1114"/>
    <w:rsid w:val="00CE12E0"/>
    <w:rsid w:val="00CE47E0"/>
    <w:rsid w:val="00CE4819"/>
    <w:rsid w:val="00CE5741"/>
    <w:rsid w:val="00CE7D71"/>
    <w:rsid w:val="00CE7F3C"/>
    <w:rsid w:val="00CF147D"/>
    <w:rsid w:val="00CF25F4"/>
    <w:rsid w:val="00CF5FE7"/>
    <w:rsid w:val="00CF634C"/>
    <w:rsid w:val="00D03315"/>
    <w:rsid w:val="00D067E9"/>
    <w:rsid w:val="00D1240B"/>
    <w:rsid w:val="00D13315"/>
    <w:rsid w:val="00D15864"/>
    <w:rsid w:val="00D17B5B"/>
    <w:rsid w:val="00D17EA1"/>
    <w:rsid w:val="00D21BB7"/>
    <w:rsid w:val="00D21F49"/>
    <w:rsid w:val="00D24263"/>
    <w:rsid w:val="00D26573"/>
    <w:rsid w:val="00D362F9"/>
    <w:rsid w:val="00D36975"/>
    <w:rsid w:val="00D36ADF"/>
    <w:rsid w:val="00D41A47"/>
    <w:rsid w:val="00D422F9"/>
    <w:rsid w:val="00D44B8D"/>
    <w:rsid w:val="00D45941"/>
    <w:rsid w:val="00D51ED2"/>
    <w:rsid w:val="00D52CA2"/>
    <w:rsid w:val="00D53FD2"/>
    <w:rsid w:val="00D57ED6"/>
    <w:rsid w:val="00D60CBA"/>
    <w:rsid w:val="00D61F9E"/>
    <w:rsid w:val="00D64205"/>
    <w:rsid w:val="00D643A1"/>
    <w:rsid w:val="00D66626"/>
    <w:rsid w:val="00D70127"/>
    <w:rsid w:val="00D72278"/>
    <w:rsid w:val="00D735E1"/>
    <w:rsid w:val="00D735F9"/>
    <w:rsid w:val="00D75F50"/>
    <w:rsid w:val="00D812DE"/>
    <w:rsid w:val="00D816A9"/>
    <w:rsid w:val="00D821B6"/>
    <w:rsid w:val="00D821C2"/>
    <w:rsid w:val="00D8346F"/>
    <w:rsid w:val="00D83DB6"/>
    <w:rsid w:val="00D84CBF"/>
    <w:rsid w:val="00D8765F"/>
    <w:rsid w:val="00D87751"/>
    <w:rsid w:val="00D9048C"/>
    <w:rsid w:val="00D906DD"/>
    <w:rsid w:val="00D90ED0"/>
    <w:rsid w:val="00D91BFC"/>
    <w:rsid w:val="00D95D80"/>
    <w:rsid w:val="00D97DBA"/>
    <w:rsid w:val="00DA1947"/>
    <w:rsid w:val="00DA1D7A"/>
    <w:rsid w:val="00DA2C37"/>
    <w:rsid w:val="00DA53D0"/>
    <w:rsid w:val="00DA56DD"/>
    <w:rsid w:val="00DA6227"/>
    <w:rsid w:val="00DA66CD"/>
    <w:rsid w:val="00DA6D7D"/>
    <w:rsid w:val="00DA7248"/>
    <w:rsid w:val="00DA7D7F"/>
    <w:rsid w:val="00DB0E04"/>
    <w:rsid w:val="00DB3B06"/>
    <w:rsid w:val="00DB575B"/>
    <w:rsid w:val="00DB5B76"/>
    <w:rsid w:val="00DC0CEA"/>
    <w:rsid w:val="00DC0D7A"/>
    <w:rsid w:val="00DC1321"/>
    <w:rsid w:val="00DC2DA7"/>
    <w:rsid w:val="00DC4A63"/>
    <w:rsid w:val="00DC4F2F"/>
    <w:rsid w:val="00DC50E3"/>
    <w:rsid w:val="00DC6DF5"/>
    <w:rsid w:val="00DD07CC"/>
    <w:rsid w:val="00DD0EB6"/>
    <w:rsid w:val="00DD3210"/>
    <w:rsid w:val="00DD34C9"/>
    <w:rsid w:val="00DD47A2"/>
    <w:rsid w:val="00DD5A9E"/>
    <w:rsid w:val="00DD7214"/>
    <w:rsid w:val="00DE064F"/>
    <w:rsid w:val="00DE2AE9"/>
    <w:rsid w:val="00DE439D"/>
    <w:rsid w:val="00DE4CCC"/>
    <w:rsid w:val="00DF040E"/>
    <w:rsid w:val="00DF123E"/>
    <w:rsid w:val="00DF2C9C"/>
    <w:rsid w:val="00DF3344"/>
    <w:rsid w:val="00DF4549"/>
    <w:rsid w:val="00DF4C40"/>
    <w:rsid w:val="00DF693E"/>
    <w:rsid w:val="00DF7C8A"/>
    <w:rsid w:val="00E06D29"/>
    <w:rsid w:val="00E10462"/>
    <w:rsid w:val="00E12B66"/>
    <w:rsid w:val="00E14ADD"/>
    <w:rsid w:val="00E15F3B"/>
    <w:rsid w:val="00E1728B"/>
    <w:rsid w:val="00E20D06"/>
    <w:rsid w:val="00E22903"/>
    <w:rsid w:val="00E244A1"/>
    <w:rsid w:val="00E25C07"/>
    <w:rsid w:val="00E316B3"/>
    <w:rsid w:val="00E320E6"/>
    <w:rsid w:val="00E33BDB"/>
    <w:rsid w:val="00E41819"/>
    <w:rsid w:val="00E428FD"/>
    <w:rsid w:val="00E42FAA"/>
    <w:rsid w:val="00E44886"/>
    <w:rsid w:val="00E46697"/>
    <w:rsid w:val="00E50D1C"/>
    <w:rsid w:val="00E55861"/>
    <w:rsid w:val="00E56E4A"/>
    <w:rsid w:val="00E572E7"/>
    <w:rsid w:val="00E604D5"/>
    <w:rsid w:val="00E60F38"/>
    <w:rsid w:val="00E616B9"/>
    <w:rsid w:val="00E62DC9"/>
    <w:rsid w:val="00E63889"/>
    <w:rsid w:val="00E6491B"/>
    <w:rsid w:val="00E6492E"/>
    <w:rsid w:val="00E6554F"/>
    <w:rsid w:val="00E6560C"/>
    <w:rsid w:val="00E71C50"/>
    <w:rsid w:val="00E739CE"/>
    <w:rsid w:val="00E755B8"/>
    <w:rsid w:val="00E820BA"/>
    <w:rsid w:val="00E82E01"/>
    <w:rsid w:val="00E8323F"/>
    <w:rsid w:val="00E843B9"/>
    <w:rsid w:val="00E84B14"/>
    <w:rsid w:val="00E85832"/>
    <w:rsid w:val="00E85BCF"/>
    <w:rsid w:val="00E862CE"/>
    <w:rsid w:val="00E878C3"/>
    <w:rsid w:val="00E92A12"/>
    <w:rsid w:val="00E93DCC"/>
    <w:rsid w:val="00E97364"/>
    <w:rsid w:val="00EA17A3"/>
    <w:rsid w:val="00EA4166"/>
    <w:rsid w:val="00EA6B9E"/>
    <w:rsid w:val="00EA7416"/>
    <w:rsid w:val="00EA78E5"/>
    <w:rsid w:val="00EA7920"/>
    <w:rsid w:val="00EB32B0"/>
    <w:rsid w:val="00EB442D"/>
    <w:rsid w:val="00EB468E"/>
    <w:rsid w:val="00EB5841"/>
    <w:rsid w:val="00EB5E16"/>
    <w:rsid w:val="00EB67D7"/>
    <w:rsid w:val="00EB7E6D"/>
    <w:rsid w:val="00EC1294"/>
    <w:rsid w:val="00EC5BFC"/>
    <w:rsid w:val="00EC5ED6"/>
    <w:rsid w:val="00EC6C7C"/>
    <w:rsid w:val="00ED188C"/>
    <w:rsid w:val="00ED1E36"/>
    <w:rsid w:val="00ED44B6"/>
    <w:rsid w:val="00ED44C9"/>
    <w:rsid w:val="00ED4601"/>
    <w:rsid w:val="00ED4E5A"/>
    <w:rsid w:val="00EE1F52"/>
    <w:rsid w:val="00EE3D48"/>
    <w:rsid w:val="00EE4F34"/>
    <w:rsid w:val="00EE7BCE"/>
    <w:rsid w:val="00EF0725"/>
    <w:rsid w:val="00EF11A7"/>
    <w:rsid w:val="00EF171D"/>
    <w:rsid w:val="00EF3073"/>
    <w:rsid w:val="00EF50C7"/>
    <w:rsid w:val="00EF66B2"/>
    <w:rsid w:val="00EF6ED2"/>
    <w:rsid w:val="00EF7060"/>
    <w:rsid w:val="00EF7404"/>
    <w:rsid w:val="00F00D84"/>
    <w:rsid w:val="00F0117E"/>
    <w:rsid w:val="00F01284"/>
    <w:rsid w:val="00F0634F"/>
    <w:rsid w:val="00F0696B"/>
    <w:rsid w:val="00F06EEB"/>
    <w:rsid w:val="00F1549D"/>
    <w:rsid w:val="00F20349"/>
    <w:rsid w:val="00F21411"/>
    <w:rsid w:val="00F24E86"/>
    <w:rsid w:val="00F25419"/>
    <w:rsid w:val="00F25485"/>
    <w:rsid w:val="00F31AA1"/>
    <w:rsid w:val="00F32C0F"/>
    <w:rsid w:val="00F33A07"/>
    <w:rsid w:val="00F340A7"/>
    <w:rsid w:val="00F350AD"/>
    <w:rsid w:val="00F358B8"/>
    <w:rsid w:val="00F404B8"/>
    <w:rsid w:val="00F42057"/>
    <w:rsid w:val="00F420AA"/>
    <w:rsid w:val="00F44865"/>
    <w:rsid w:val="00F46D48"/>
    <w:rsid w:val="00F51641"/>
    <w:rsid w:val="00F53437"/>
    <w:rsid w:val="00F538A2"/>
    <w:rsid w:val="00F53E01"/>
    <w:rsid w:val="00F60644"/>
    <w:rsid w:val="00F670F5"/>
    <w:rsid w:val="00F70445"/>
    <w:rsid w:val="00F74547"/>
    <w:rsid w:val="00F76EEB"/>
    <w:rsid w:val="00F77944"/>
    <w:rsid w:val="00F80247"/>
    <w:rsid w:val="00F8128A"/>
    <w:rsid w:val="00F86584"/>
    <w:rsid w:val="00F86D3D"/>
    <w:rsid w:val="00F87504"/>
    <w:rsid w:val="00F900A0"/>
    <w:rsid w:val="00F9197F"/>
    <w:rsid w:val="00F93103"/>
    <w:rsid w:val="00F93288"/>
    <w:rsid w:val="00FA0345"/>
    <w:rsid w:val="00FA090B"/>
    <w:rsid w:val="00FA1DCA"/>
    <w:rsid w:val="00FA28AF"/>
    <w:rsid w:val="00FA3300"/>
    <w:rsid w:val="00FA513B"/>
    <w:rsid w:val="00FA58E8"/>
    <w:rsid w:val="00FB2A4C"/>
    <w:rsid w:val="00FB508D"/>
    <w:rsid w:val="00FC0313"/>
    <w:rsid w:val="00FC0B1E"/>
    <w:rsid w:val="00FC1FDF"/>
    <w:rsid w:val="00FC46B1"/>
    <w:rsid w:val="00FC5712"/>
    <w:rsid w:val="00FC5947"/>
    <w:rsid w:val="00FC79EC"/>
    <w:rsid w:val="00FD15FC"/>
    <w:rsid w:val="00FD3E64"/>
    <w:rsid w:val="00FD47C2"/>
    <w:rsid w:val="00FD5B52"/>
    <w:rsid w:val="00FD698F"/>
    <w:rsid w:val="00FD7038"/>
    <w:rsid w:val="00FD7EED"/>
    <w:rsid w:val="00FD7FEF"/>
    <w:rsid w:val="00FE3BA2"/>
    <w:rsid w:val="00FE3DC5"/>
    <w:rsid w:val="00FE6730"/>
    <w:rsid w:val="00FE7035"/>
    <w:rsid w:val="00FE742D"/>
    <w:rsid w:val="00FF0961"/>
    <w:rsid w:val="00FF4CAF"/>
    <w:rsid w:val="00FF5959"/>
    <w:rsid w:val="00FF5A09"/>
    <w:rsid w:val="00FF676D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40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  <w:style w:type="character" w:styleId="Hyperkobling">
    <w:name w:val="Hyperlink"/>
    <w:basedOn w:val="Standardskriftforavsnitt"/>
    <w:uiPriority w:val="99"/>
    <w:unhideWhenUsed/>
    <w:rsid w:val="009035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35C6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20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0BDA"/>
    <w:rPr>
      <w:rFonts w:asciiTheme="minorHAnsi" w:hAnsiTheme="minorHAnsi"/>
    </w:rPr>
  </w:style>
  <w:style w:type="table" w:styleId="Tabellrutenett">
    <w:name w:val="Table Grid"/>
    <w:basedOn w:val="Vanligtabell"/>
    <w:uiPriority w:val="39"/>
    <w:rsid w:val="00FC4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1633</Words>
  <Characters>9096</Characters>
  <Application>Microsoft Office Word</Application>
  <DocSecurity>0</DocSecurity>
  <Lines>200</Lines>
  <Paragraphs>115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8</cp:revision>
  <cp:lastPrinted>2026-04-14T10:21:00Z</cp:lastPrinted>
  <dcterms:created xsi:type="dcterms:W3CDTF">2026-04-13T16:22:00Z</dcterms:created>
  <dcterms:modified xsi:type="dcterms:W3CDTF">2026-04-14T10:33:00Z</dcterms:modified>
</cp:coreProperties>
</file>